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F" w:rsidRDefault="003D4FDF" w:rsidP="003D4FDF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3D4FDF" w:rsidRDefault="003D4FDF" w:rsidP="003D4F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3D4FDF" w:rsidRDefault="003D4FDF" w:rsidP="003D4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3D4FDF" w:rsidRDefault="003D4FDF" w:rsidP="003D4FDF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3D4FDF" w:rsidRDefault="003D4FDF" w:rsidP="003D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3D4FDF" w:rsidRDefault="003D4FDF" w:rsidP="003D4F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444A35" w:rsidRPr="00444A35">
        <w:rPr>
          <w:rFonts w:ascii="Arial" w:hAnsi="Arial" w:cs="Arial"/>
          <w:b/>
          <w:bCs/>
        </w:rPr>
        <w:t>stanowiska pomiarowego – Kaskada wodna</w:t>
      </w:r>
      <w:r w:rsidR="00444A35">
        <w:rPr>
          <w:rFonts w:ascii="Arial" w:hAnsi="Arial" w:cs="Arial"/>
          <w:b/>
        </w:rPr>
        <w:t xml:space="preserve"> </w:t>
      </w:r>
      <w:r w:rsidR="00B06588" w:rsidRPr="00B06588">
        <w:rPr>
          <w:rFonts w:ascii="Arial" w:hAnsi="Arial" w:cs="Arial"/>
          <w:b/>
        </w:rPr>
        <w:t xml:space="preserve">dla </w:t>
      </w:r>
      <w:r w:rsidR="00B06588" w:rsidRPr="00B06588">
        <w:rPr>
          <w:rFonts w:ascii="Arial" w:hAnsi="Arial" w:cs="Arial"/>
          <w:b/>
          <w:bCs/>
        </w:rPr>
        <w:t>Laboratorium Niskoemisyjnych Źródeł Energii Elektrycznej Politechniki Świętokrzyskiej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3D4FDF" w:rsidRDefault="003D4FDF" w:rsidP="003D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</w:t>
      </w:r>
      <w:bookmarkStart w:id="0" w:name="_GoBack"/>
      <w:bookmarkEnd w:id="0"/>
      <w:r>
        <w:rPr>
          <w:rFonts w:ascii="Arial" w:hAnsi="Arial" w:cs="Arial"/>
        </w:rPr>
        <w:t xml:space="preserve">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3D4FDF" w:rsidRDefault="003D4FDF" w:rsidP="003D4F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3D4FDF" w:rsidTr="00B410FC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D4FDF" w:rsidRDefault="003D4FDF" w:rsidP="00B410FC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3D4FDF" w:rsidTr="00B410FC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FDF" w:rsidRDefault="003D4FDF" w:rsidP="00B410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3D4FDF" w:rsidTr="00B410FC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FDF" w:rsidRDefault="003D4FDF" w:rsidP="00B410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D4FDF" w:rsidRDefault="003D4FDF" w:rsidP="003D4FDF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3D4FDF" w:rsidRDefault="003D4FDF" w:rsidP="003D4FD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3D4FDF" w:rsidRDefault="003D4FDF" w:rsidP="003D4FD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3D4FDF" w:rsidRPr="000749FF" w:rsidRDefault="003D4FDF" w:rsidP="003D4FD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3D4FDF" w:rsidRDefault="003D4FDF" w:rsidP="003D4FDF"/>
    <w:p w:rsidR="00075824" w:rsidRDefault="00444A35"/>
    <w:sectPr w:rsidR="00075824" w:rsidSect="00D744B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2D" w:rsidRDefault="00B06588">
      <w:pPr>
        <w:spacing w:after="0" w:line="240" w:lineRule="auto"/>
      </w:pPr>
      <w:r>
        <w:separator/>
      </w:r>
    </w:p>
  </w:endnote>
  <w:endnote w:type="continuationSeparator" w:id="0">
    <w:p w:rsidR="002C7B2D" w:rsidRDefault="00B0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3D4FDF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EC28B5" wp14:editId="24E2A08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444A35" w:rsidP="00EC358F">
                          <w:pPr>
                            <w:pStyle w:val="Stopka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EC28B5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444A35" w:rsidP="00EC358F">
                    <w:pPr>
                      <w:pStyle w:val="Stopka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3D4FDF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535A07B" wp14:editId="155A5A1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3D4FDF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Default="0044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2D" w:rsidRDefault="00B06588">
      <w:pPr>
        <w:spacing w:after="0" w:line="240" w:lineRule="auto"/>
      </w:pPr>
      <w:r>
        <w:separator/>
      </w:r>
    </w:p>
  </w:footnote>
  <w:footnote w:type="continuationSeparator" w:id="0">
    <w:p w:rsidR="002C7B2D" w:rsidRDefault="00B0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444A35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3D4FDF">
            <w:rPr>
              <w:noProof/>
              <w:lang w:eastAsia="pl-PL"/>
            </w:rPr>
            <w:drawing>
              <wp:inline distT="0" distB="0" distL="0" distR="0" wp14:anchorId="07B08993" wp14:editId="1A9A88D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3D4FDF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5819CE4" wp14:editId="486CB46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3D4FDF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D521B54" wp14:editId="21EF30A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3D4FDF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02AF113" wp14:editId="3A6F67C1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444A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DF"/>
    <w:rsid w:val="00297906"/>
    <w:rsid w:val="002C7B2D"/>
    <w:rsid w:val="003D4FDF"/>
    <w:rsid w:val="00444A35"/>
    <w:rsid w:val="00A70048"/>
    <w:rsid w:val="00B0658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F85D"/>
  <w15:chartTrackingRefBased/>
  <w15:docId w15:val="{EBDB7C79-5EE1-49C9-9A7A-1DC6C3C1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3D4FDF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3D4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F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F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2020-08-21T13:54:00Z</dcterms:created>
  <dcterms:modified xsi:type="dcterms:W3CDTF">2020-08-21T13:54:00Z</dcterms:modified>
</cp:coreProperties>
</file>