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3848AD" w:rsidRPr="00607BAF" w:rsidRDefault="0007229F" w:rsidP="00D009BF">
      <w:pPr>
        <w:pStyle w:val="Tekstpodstawowy"/>
        <w:jc w:val="center"/>
        <w:rPr>
          <w:rFonts w:ascii="Arial Narrow" w:hAnsi="Arial Narrow"/>
          <w:szCs w:val="22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="00E32BDB">
        <w:rPr>
          <w:rFonts w:ascii="Arial Narrow" w:hAnsi="Arial Narrow"/>
          <w:b/>
          <w:sz w:val="22"/>
          <w:szCs w:val="24"/>
        </w:rPr>
        <w:t>dostawa</w:t>
      </w:r>
      <w:r w:rsidR="00E32BDB" w:rsidRPr="0095575F">
        <w:rPr>
          <w:rFonts w:ascii="Arial Narrow" w:hAnsi="Arial Narrow"/>
          <w:b/>
          <w:sz w:val="22"/>
          <w:szCs w:val="24"/>
        </w:rPr>
        <w:t xml:space="preserve"> </w:t>
      </w:r>
      <w:r w:rsidR="0004474F">
        <w:rPr>
          <w:rFonts w:ascii="Arial Narrow" w:hAnsi="Arial Narrow"/>
          <w:b/>
          <w:sz w:val="22"/>
          <w:szCs w:val="22"/>
        </w:rPr>
        <w:t>czujników przemieszczeń z oprzyrządowaniem i okablowaniem</w:t>
      </w:r>
      <w:r w:rsidR="0004474F" w:rsidRPr="00A315AB">
        <w:rPr>
          <w:rFonts w:ascii="Arial Narrow" w:hAnsi="Arial Narrow"/>
          <w:b/>
          <w:sz w:val="22"/>
          <w:szCs w:val="22"/>
        </w:rPr>
        <w:t xml:space="preserve"> </w:t>
      </w:r>
      <w:r w:rsidR="0004474F">
        <w:rPr>
          <w:rFonts w:ascii="Arial Narrow" w:hAnsi="Arial Narrow"/>
          <w:b/>
          <w:sz w:val="22"/>
          <w:szCs w:val="22"/>
        </w:rPr>
        <w:t xml:space="preserve">dla Politechniki Świętokrzyskiej </w:t>
      </w:r>
      <w:bookmarkStart w:id="0" w:name="_GoBack"/>
      <w:bookmarkEnd w:id="0"/>
      <w:r w:rsidR="00D009BF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07229F" w:rsidRPr="00F20A54" w:rsidRDefault="0007229F" w:rsidP="003848AD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4474F"/>
    <w:rsid w:val="0007229F"/>
    <w:rsid w:val="003848AD"/>
    <w:rsid w:val="004E28EC"/>
    <w:rsid w:val="00B13FCE"/>
    <w:rsid w:val="00D009BF"/>
    <w:rsid w:val="00E32BDB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788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848AD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8AD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48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8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2020-10-19T09:57:00Z</dcterms:created>
  <dcterms:modified xsi:type="dcterms:W3CDTF">2020-10-19T09:57:00Z</dcterms:modified>
</cp:coreProperties>
</file>