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1D6DC6">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1D6DC6">
      <w:pPr>
        <w:tabs>
          <w:tab w:val="left" w:pos="3828"/>
        </w:tabs>
        <w:ind w:firstLine="567"/>
        <w:rPr>
          <w:rFonts w:ascii="Arial Narrow" w:hAnsi="Arial Narrow"/>
          <w:b/>
          <w:sz w:val="24"/>
          <w:szCs w:val="24"/>
        </w:rPr>
      </w:pPr>
    </w:p>
    <w:p w:rsidR="00D2557D" w:rsidRPr="00364828" w:rsidRDefault="00D2557D" w:rsidP="001D6DC6">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1D6DC6">
      <w:pPr>
        <w:jc w:val="center"/>
        <w:rPr>
          <w:rFonts w:ascii="Arial Narrow" w:hAnsi="Arial Narrow" w:cs="Courier New"/>
          <w:b/>
          <w:bCs/>
          <w:sz w:val="24"/>
          <w:szCs w:val="24"/>
        </w:rPr>
      </w:pPr>
    </w:p>
    <w:p w:rsidR="00D2557D" w:rsidRPr="00364828" w:rsidRDefault="00D2557D" w:rsidP="001D6DC6">
      <w:pPr>
        <w:jc w:val="center"/>
        <w:rPr>
          <w:rFonts w:ascii="Arial Narrow" w:hAnsi="Arial Narrow" w:cs="Courier New"/>
          <w:b/>
          <w:bCs/>
          <w:sz w:val="24"/>
          <w:szCs w:val="24"/>
        </w:rPr>
      </w:pPr>
    </w:p>
    <w:p w:rsidR="00D96417" w:rsidRDefault="00D2557D" w:rsidP="00450955">
      <w:pPr>
        <w:jc w:val="center"/>
        <w:rPr>
          <w:rFonts w:ascii="Arial Narrow" w:hAnsi="Arial Narrow" w:cs="Courier New"/>
          <w:b/>
          <w:bCs/>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w:t>
      </w:r>
      <w:r w:rsidR="00450955" w:rsidRPr="00450955">
        <w:rPr>
          <w:rFonts w:ascii="Arial Narrow" w:hAnsi="Arial Narrow" w:cs="Courier New"/>
          <w:b/>
          <w:bCs/>
          <w:sz w:val="24"/>
          <w:szCs w:val="24"/>
        </w:rPr>
        <w:t>dostawę tabletów oraz pamięci przenośnych dla Politechniki Świętokrzyskiej</w:t>
      </w:r>
    </w:p>
    <w:p w:rsidR="00450955" w:rsidRPr="00450955" w:rsidRDefault="00450955" w:rsidP="00450955">
      <w:pPr>
        <w:jc w:val="center"/>
        <w:rPr>
          <w:rFonts w:ascii="Arial Narrow" w:hAnsi="Arial Narrow" w:cs="Courier New"/>
          <w:b/>
          <w:bCs/>
          <w:sz w:val="24"/>
          <w:szCs w:val="24"/>
        </w:rPr>
      </w:pPr>
    </w:p>
    <w:p w:rsidR="00D96417" w:rsidRPr="00FC60CC" w:rsidRDefault="00D96417" w:rsidP="001D6DC6">
      <w:pPr>
        <w:pStyle w:val="Tekstpodstawowy"/>
        <w:jc w:val="center"/>
        <w:rPr>
          <w:rFonts w:ascii="Arial Narrow" w:hAnsi="Arial Narrow"/>
          <w:szCs w:val="24"/>
        </w:rPr>
      </w:pPr>
      <w:bookmarkStart w:id="0" w:name="_Hlk44421739"/>
      <w:r w:rsidRPr="00FC60CC">
        <w:rPr>
          <w:rFonts w:ascii="Arial Narrow" w:hAnsi="Arial Narrow"/>
          <w:szCs w:val="24"/>
        </w:rPr>
        <w:t>w ramach realizacji projektu</w:t>
      </w:r>
      <w:r>
        <w:rPr>
          <w:rFonts w:ascii="Arial Narrow" w:hAnsi="Arial Narrow"/>
          <w:szCs w:val="24"/>
        </w:rPr>
        <w:t xml:space="preserve"> o akronimie TWEC,</w:t>
      </w:r>
      <w:r w:rsidRPr="00FC60CC">
        <w:rPr>
          <w:rFonts w:ascii="Arial Narrow" w:hAnsi="Arial Narrow"/>
          <w:szCs w:val="24"/>
        </w:rPr>
        <w:t xml:space="preserve"> pn.: </w:t>
      </w:r>
      <w:r w:rsidRPr="00FC60CC">
        <w:rPr>
          <w:rFonts w:ascii="Arial Narrow" w:hAnsi="Arial Narrow"/>
          <w:b/>
          <w:i/>
          <w:szCs w:val="24"/>
        </w:rPr>
        <w:t>„</w:t>
      </w:r>
      <w:r w:rsidRPr="00FC60CC">
        <w:rPr>
          <w:rFonts w:ascii="Arial Narrow" w:hAnsi="Arial Narrow"/>
          <w:b/>
          <w:szCs w:val="24"/>
        </w:rPr>
        <w:t>System informatyczny z aplikacją mobilną optymalizującą wskazania, intensywność i obciążenia treningowe do zintegrowanego wykorzystania podczas technologicznie wspomaganej edukacji chodu u osób z mózgowym porażeniem dziecięcym przy wykorzystaniu wybranych urządzeń rehabilitacyjnych”,</w:t>
      </w:r>
      <w:r w:rsidRPr="00FC60CC">
        <w:rPr>
          <w:rFonts w:ascii="Arial Narrow" w:hAnsi="Arial Narrow"/>
          <w:szCs w:val="24"/>
        </w:rPr>
        <w:t xml:space="preserve"> [Umowa nr POIR.04.01.04-00-0035/19-00]</w:t>
      </w:r>
      <w:r w:rsidRPr="00FC60CC">
        <w:rPr>
          <w:rFonts w:ascii="Arial Narrow" w:hAnsi="Arial Narrow"/>
          <w:b/>
          <w:szCs w:val="24"/>
        </w:rPr>
        <w:t xml:space="preserve">, </w:t>
      </w:r>
      <w:r>
        <w:rPr>
          <w:rFonts w:ascii="Arial Narrow" w:hAnsi="Arial Narrow"/>
          <w:b/>
          <w:szCs w:val="24"/>
        </w:rPr>
        <w:t xml:space="preserve">realizowanego w ramach </w:t>
      </w:r>
      <w:r w:rsidRPr="00FC60CC">
        <w:rPr>
          <w:rFonts w:ascii="Arial Narrow" w:hAnsi="Arial Narrow"/>
          <w:b/>
          <w:szCs w:val="24"/>
        </w:rPr>
        <w:t>Program</w:t>
      </w:r>
      <w:r>
        <w:rPr>
          <w:rFonts w:ascii="Arial Narrow" w:hAnsi="Arial Narrow"/>
          <w:b/>
          <w:szCs w:val="24"/>
        </w:rPr>
        <w:t>u</w:t>
      </w:r>
      <w:r w:rsidRPr="00FC60CC">
        <w:rPr>
          <w:rFonts w:ascii="Arial Narrow" w:hAnsi="Arial Narrow"/>
          <w:b/>
          <w:szCs w:val="24"/>
        </w:rPr>
        <w:t xml:space="preserve"> Operacyjn</w:t>
      </w:r>
      <w:r>
        <w:rPr>
          <w:rFonts w:ascii="Arial Narrow" w:hAnsi="Arial Narrow"/>
          <w:b/>
          <w:szCs w:val="24"/>
        </w:rPr>
        <w:t>ego</w:t>
      </w:r>
      <w:r w:rsidRPr="00FC60CC">
        <w:rPr>
          <w:rFonts w:ascii="Arial Narrow" w:hAnsi="Arial Narrow"/>
          <w:b/>
          <w:szCs w:val="24"/>
        </w:rPr>
        <w:t xml:space="preserve"> Inteligentny Rozwój 2014-2020, </w:t>
      </w:r>
      <w:r w:rsidRPr="00FC60CC">
        <w:rPr>
          <w:rFonts w:ascii="Arial Narrow" w:hAnsi="Arial Narrow"/>
          <w:szCs w:val="24"/>
        </w:rPr>
        <w:t>[</w:t>
      </w:r>
      <w:r w:rsidRPr="00FC60CC">
        <w:rPr>
          <w:rFonts w:ascii="Arial Narrow" w:hAnsi="Arial Narrow"/>
          <w:bCs/>
          <w:szCs w:val="24"/>
        </w:rPr>
        <w:t>Oś priorytetowa IV –</w:t>
      </w:r>
      <w:r w:rsidRPr="00FC60CC">
        <w:rPr>
          <w:rFonts w:ascii="Arial Narrow" w:hAnsi="Arial Narrow"/>
          <w:szCs w:val="24"/>
        </w:rPr>
        <w:t xml:space="preserve"> Zwiększenie potencjału naukowo-badawczego, </w:t>
      </w:r>
      <w:r w:rsidRPr="00FC60CC">
        <w:rPr>
          <w:rFonts w:ascii="Arial Narrow" w:hAnsi="Arial Narrow"/>
          <w:bCs/>
          <w:szCs w:val="24"/>
        </w:rPr>
        <w:t>Działanie 4.1 –</w:t>
      </w:r>
      <w:r w:rsidRPr="00FC60CC">
        <w:rPr>
          <w:rFonts w:ascii="Arial Narrow" w:hAnsi="Arial Narrow"/>
          <w:szCs w:val="24"/>
        </w:rPr>
        <w:t xml:space="preserve"> Badania naukowe i prace rozwojowe, </w:t>
      </w:r>
      <w:r w:rsidRPr="00FC60CC">
        <w:rPr>
          <w:rFonts w:ascii="Arial Narrow" w:hAnsi="Arial Narrow"/>
          <w:bCs/>
          <w:szCs w:val="24"/>
        </w:rPr>
        <w:t>Poddziałanie 4.1.4 –</w:t>
      </w:r>
      <w:r w:rsidRPr="00FC60CC">
        <w:rPr>
          <w:rFonts w:ascii="Arial Narrow" w:hAnsi="Arial Narrow"/>
          <w:szCs w:val="24"/>
        </w:rPr>
        <w:t xml:space="preserve"> Projekty aplikacyjne]</w:t>
      </w:r>
    </w:p>
    <w:bookmarkEnd w:id="0"/>
    <w:p w:rsidR="00D2557D" w:rsidRPr="00364828" w:rsidRDefault="00D2557D" w:rsidP="001D6DC6">
      <w:pPr>
        <w:jc w:val="center"/>
        <w:rPr>
          <w:rFonts w:ascii="Arial Narrow" w:hAnsi="Arial Narrow"/>
          <w:b/>
          <w:sz w:val="24"/>
          <w:szCs w:val="24"/>
        </w:rPr>
      </w:pP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p>
    <w:p w:rsidR="00D2557D" w:rsidRDefault="00D2557D" w:rsidP="00D96417">
      <w:pPr>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801AA4" w:rsidRDefault="00D2557D" w:rsidP="00D2557D">
      <w:pPr>
        <w:spacing w:before="240" w:after="240" w:line="276" w:lineRule="auto"/>
        <w:ind w:left="5664" w:firstLine="708"/>
        <w:rPr>
          <w:rFonts w:ascii="Arial Narrow" w:hAnsi="Arial Narrow"/>
          <w:sz w:val="24"/>
          <w:szCs w:val="24"/>
          <w:lang w:val="en-US"/>
        </w:rPr>
      </w:pPr>
      <w:r w:rsidRPr="00801AA4">
        <w:rPr>
          <w:rFonts w:ascii="Arial Narrow" w:hAnsi="Arial Narrow"/>
          <w:sz w:val="24"/>
          <w:szCs w:val="24"/>
          <w:lang w:val="en-US"/>
        </w:rPr>
        <w:t>...........................................................</w:t>
      </w:r>
    </w:p>
    <w:p w:rsidR="00D2557D" w:rsidRPr="00801AA4" w:rsidRDefault="00D2557D" w:rsidP="00D2557D">
      <w:pPr>
        <w:spacing w:before="240" w:after="240" w:line="276" w:lineRule="auto"/>
        <w:ind w:left="5664" w:firstLine="708"/>
        <w:rPr>
          <w:rFonts w:ascii="Arial Narrow" w:hAnsi="Arial Narrow"/>
          <w:sz w:val="24"/>
          <w:szCs w:val="24"/>
          <w:lang w:val="en-US"/>
        </w:rPr>
      </w:pPr>
      <w:r w:rsidRPr="00801AA4">
        <w:rPr>
          <w:rFonts w:ascii="Arial Narrow" w:hAnsi="Arial Narrow"/>
          <w:sz w:val="24"/>
          <w:szCs w:val="24"/>
          <w:lang w:val="en-US"/>
        </w:rPr>
        <w:t>...........................................................</w:t>
      </w:r>
    </w:p>
    <w:p w:rsidR="00D2557D" w:rsidRPr="00801AA4" w:rsidRDefault="00D2557D" w:rsidP="00D2557D">
      <w:pPr>
        <w:spacing w:before="240" w:after="240" w:line="276" w:lineRule="auto"/>
        <w:ind w:left="5664" w:firstLine="708"/>
        <w:rPr>
          <w:rFonts w:ascii="Arial Narrow" w:hAnsi="Arial Narrow"/>
          <w:sz w:val="24"/>
          <w:szCs w:val="24"/>
          <w:lang w:val="en-US"/>
        </w:rPr>
      </w:pPr>
      <w:r w:rsidRPr="00801AA4">
        <w:rPr>
          <w:rFonts w:ascii="Arial Narrow" w:hAnsi="Arial Narrow"/>
          <w:sz w:val="24"/>
          <w:szCs w:val="24"/>
          <w:lang w:val="en-US"/>
        </w:rPr>
        <w:t>..…......................................................</w:t>
      </w:r>
    </w:p>
    <w:p w:rsidR="00D2557D" w:rsidRPr="00801AA4" w:rsidRDefault="00D2557D" w:rsidP="00D2557D">
      <w:pPr>
        <w:spacing w:before="240"/>
        <w:ind w:left="5664" w:firstLine="708"/>
        <w:rPr>
          <w:rFonts w:ascii="Arial Narrow" w:hAnsi="Arial Narrow"/>
          <w:sz w:val="24"/>
          <w:lang w:val="en-US"/>
        </w:rPr>
      </w:pPr>
      <w:r w:rsidRPr="00801AA4">
        <w:rPr>
          <w:rFonts w:ascii="Arial Narrow" w:hAnsi="Arial Narrow"/>
          <w:sz w:val="24"/>
          <w:lang w:val="en-US"/>
        </w:rPr>
        <w:t>tel.......................................................</w:t>
      </w:r>
    </w:p>
    <w:p w:rsidR="00D2557D" w:rsidRPr="00801AA4" w:rsidRDefault="00D2557D" w:rsidP="00D2557D">
      <w:pPr>
        <w:spacing w:before="240"/>
        <w:ind w:left="5664" w:firstLine="708"/>
        <w:rPr>
          <w:rFonts w:ascii="Arial Narrow" w:hAnsi="Arial Narrow"/>
          <w:sz w:val="24"/>
          <w:lang w:val="en-US"/>
        </w:rPr>
      </w:pPr>
      <w:r w:rsidRPr="00801AA4">
        <w:rPr>
          <w:rFonts w:ascii="Arial Narrow" w:hAnsi="Arial Narrow"/>
          <w:sz w:val="24"/>
          <w:lang w:val="en-US"/>
        </w:rPr>
        <w:t>e-mail ................................................</w:t>
      </w:r>
    </w:p>
    <w:p w:rsidR="00D2557D" w:rsidRPr="00801AA4" w:rsidRDefault="00D2557D" w:rsidP="00D2557D">
      <w:pPr>
        <w:spacing w:before="240"/>
        <w:ind w:left="5664" w:firstLine="708"/>
        <w:rPr>
          <w:rFonts w:ascii="Arial Narrow" w:hAnsi="Arial Narrow"/>
          <w:sz w:val="24"/>
          <w:lang w:val="en-US"/>
        </w:rPr>
      </w:pPr>
    </w:p>
    <w:p w:rsidR="00D2557D" w:rsidRPr="00801AA4" w:rsidRDefault="00D2557D" w:rsidP="00D2557D">
      <w:pPr>
        <w:spacing w:before="240"/>
        <w:ind w:left="5664" w:firstLine="708"/>
        <w:rPr>
          <w:rFonts w:ascii="Arial Narrow" w:hAnsi="Arial Narrow"/>
          <w:sz w:val="24"/>
          <w:lang w:val="en-US"/>
        </w:rPr>
      </w:pPr>
    </w:p>
    <w:p w:rsidR="00D2557D" w:rsidRPr="00801AA4" w:rsidRDefault="00D2557D" w:rsidP="00D2557D">
      <w:pPr>
        <w:ind w:left="5664" w:firstLine="708"/>
        <w:rPr>
          <w:rFonts w:ascii="Arial Narrow" w:hAnsi="Arial Narrow"/>
          <w:sz w:val="24"/>
          <w:szCs w:val="24"/>
          <w:lang w:val="en-US"/>
        </w:rPr>
      </w:pPr>
      <w:r w:rsidRPr="00801AA4">
        <w:rPr>
          <w:rFonts w:ascii="Arial Narrow" w:hAnsi="Arial Narrow"/>
          <w:sz w:val="24"/>
          <w:szCs w:val="24"/>
          <w:lang w:val="en-US"/>
        </w:rPr>
        <w:t>........................</w:t>
      </w:r>
      <w:proofErr w:type="spellStart"/>
      <w:r w:rsidRPr="00801AA4">
        <w:rPr>
          <w:rFonts w:ascii="Arial Narrow" w:hAnsi="Arial Narrow"/>
          <w:sz w:val="24"/>
          <w:szCs w:val="24"/>
          <w:lang w:val="en-US"/>
        </w:rPr>
        <w:t>dnia</w:t>
      </w:r>
      <w:proofErr w:type="spellEnd"/>
      <w:r w:rsidRPr="00801AA4">
        <w:rPr>
          <w:rFonts w:ascii="Arial Narrow" w:hAnsi="Arial Narrow"/>
          <w:sz w:val="24"/>
          <w:szCs w:val="24"/>
          <w:lang w:val="en-US"/>
        </w:rPr>
        <w:t>........................ r.</w:t>
      </w:r>
    </w:p>
    <w:p w:rsidR="00DE296F" w:rsidRPr="00801AA4" w:rsidRDefault="00DE296F" w:rsidP="00D2557D">
      <w:pPr>
        <w:rPr>
          <w:rFonts w:ascii="Arial Narrow" w:hAnsi="Arial Narrow"/>
          <w:sz w:val="24"/>
          <w:szCs w:val="24"/>
          <w:lang w:val="en-US"/>
        </w:rPr>
      </w:pPr>
    </w:p>
    <w:p w:rsidR="00D96417"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proofErr w:type="spellStart"/>
      <w:r w:rsidR="00450955" w:rsidRPr="00450955">
        <w:rPr>
          <w:rFonts w:ascii="Arial Narrow" w:hAnsi="Arial Narrow"/>
          <w:b/>
          <w:sz w:val="26"/>
          <w:szCs w:val="24"/>
        </w:rPr>
        <w:t>dostawę</w:t>
      </w:r>
      <w:proofErr w:type="spellEnd"/>
      <w:r w:rsidR="00450955" w:rsidRPr="00450955">
        <w:rPr>
          <w:rFonts w:ascii="Arial Narrow" w:hAnsi="Arial Narrow"/>
          <w:b/>
          <w:sz w:val="26"/>
          <w:szCs w:val="24"/>
        </w:rPr>
        <w:t xml:space="preserve"> tab</w:t>
      </w:r>
      <w:r w:rsidR="00450955">
        <w:rPr>
          <w:rFonts w:ascii="Arial Narrow" w:hAnsi="Arial Narrow"/>
          <w:b/>
          <w:sz w:val="26"/>
          <w:szCs w:val="24"/>
        </w:rPr>
        <w:t>letów oraz pamięci przenośnych</w:t>
      </w:r>
      <w:bookmarkStart w:id="1" w:name="_GoBack"/>
      <w:bookmarkEnd w:id="1"/>
      <w:r w:rsidR="00BD2FDF">
        <w:rPr>
          <w:rFonts w:ascii="Arial Narrow" w:hAnsi="Arial Narrow"/>
          <w:b/>
          <w:sz w:val="26"/>
          <w:szCs w:val="24"/>
        </w:rPr>
        <w:t xml:space="preserve">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w:t>
      </w:r>
      <w:r w:rsidR="00D96417" w:rsidRPr="00FC60CC">
        <w:rPr>
          <w:rFonts w:ascii="Arial Narrow" w:hAnsi="Arial Narrow"/>
          <w:sz w:val="24"/>
          <w:szCs w:val="24"/>
        </w:rPr>
        <w:t>w ramach realizacji projektu</w:t>
      </w:r>
      <w:r w:rsidR="00D96417">
        <w:rPr>
          <w:rFonts w:ascii="Arial Narrow" w:hAnsi="Arial Narrow"/>
          <w:sz w:val="24"/>
          <w:szCs w:val="24"/>
        </w:rPr>
        <w:t xml:space="preserve"> o akronimie TWEC </w:t>
      </w:r>
      <w:r w:rsidR="00D96417" w:rsidRPr="00FC60CC">
        <w:rPr>
          <w:rFonts w:ascii="Arial Narrow" w:hAnsi="Arial Narrow"/>
          <w:sz w:val="24"/>
          <w:szCs w:val="24"/>
        </w:rPr>
        <w:t xml:space="preserve">pn.: </w:t>
      </w:r>
      <w:r w:rsidR="00D96417" w:rsidRPr="00FC60CC">
        <w:rPr>
          <w:rFonts w:ascii="Arial Narrow" w:hAnsi="Arial Narrow"/>
          <w:b/>
          <w:i/>
          <w:sz w:val="24"/>
          <w:szCs w:val="24"/>
        </w:rPr>
        <w:t>„</w:t>
      </w:r>
      <w:r w:rsidR="00D96417" w:rsidRPr="00FC60CC">
        <w:rPr>
          <w:rFonts w:ascii="Arial Narrow" w:hAnsi="Arial Narrow"/>
          <w:b/>
          <w:sz w:val="24"/>
          <w:szCs w:val="24"/>
        </w:rPr>
        <w:t>System informatyczny z aplikacją mobilną optymalizującą wskazania, intensywność i obciążenia treningowe do zintegrowanego wykorzystania podczas technologicznie wspomaganej edukacji chodu u osób z mózgowym porażeniem dziecięcym przy wykorzystaniu wybranych urządzeń rehabilitacyjnych”,</w:t>
      </w:r>
      <w:r w:rsidR="00D96417" w:rsidRPr="00FC60CC">
        <w:rPr>
          <w:rFonts w:ascii="Arial Narrow" w:hAnsi="Arial Narrow"/>
          <w:sz w:val="24"/>
          <w:szCs w:val="24"/>
        </w:rPr>
        <w:t xml:space="preserve"> [Umowa nr POIR.04.01.04-00-0035/19-00]</w:t>
      </w:r>
      <w:r w:rsidR="00D96417" w:rsidRPr="00FC60CC">
        <w:rPr>
          <w:rFonts w:ascii="Arial Narrow" w:hAnsi="Arial Narrow"/>
          <w:b/>
          <w:sz w:val="24"/>
          <w:szCs w:val="24"/>
        </w:rPr>
        <w:t xml:space="preserve">, </w:t>
      </w:r>
      <w:r w:rsidR="00D96417">
        <w:rPr>
          <w:rFonts w:ascii="Arial Narrow" w:hAnsi="Arial Narrow"/>
          <w:b/>
          <w:sz w:val="24"/>
          <w:szCs w:val="24"/>
        </w:rPr>
        <w:t xml:space="preserve">realizowanego w ramach </w:t>
      </w:r>
      <w:r w:rsidR="00D96417" w:rsidRPr="00FC60CC">
        <w:rPr>
          <w:rFonts w:ascii="Arial Narrow" w:hAnsi="Arial Narrow"/>
          <w:b/>
          <w:sz w:val="24"/>
          <w:szCs w:val="24"/>
        </w:rPr>
        <w:t>Program</w:t>
      </w:r>
      <w:r w:rsidR="00D96417">
        <w:rPr>
          <w:rFonts w:ascii="Arial Narrow" w:hAnsi="Arial Narrow"/>
          <w:b/>
          <w:sz w:val="24"/>
          <w:szCs w:val="24"/>
        </w:rPr>
        <w:t>u</w:t>
      </w:r>
      <w:r w:rsidR="00D96417" w:rsidRPr="00FC60CC">
        <w:rPr>
          <w:rFonts w:ascii="Arial Narrow" w:hAnsi="Arial Narrow"/>
          <w:b/>
          <w:sz w:val="24"/>
          <w:szCs w:val="24"/>
        </w:rPr>
        <w:t xml:space="preserve"> Operacyjn</w:t>
      </w:r>
      <w:r w:rsidR="00D96417">
        <w:rPr>
          <w:rFonts w:ascii="Arial Narrow" w:hAnsi="Arial Narrow"/>
          <w:b/>
          <w:sz w:val="24"/>
          <w:szCs w:val="24"/>
        </w:rPr>
        <w:t>ego</w:t>
      </w:r>
      <w:r w:rsidR="00D96417" w:rsidRPr="00FC60CC">
        <w:rPr>
          <w:rFonts w:ascii="Arial Narrow" w:hAnsi="Arial Narrow"/>
          <w:b/>
          <w:sz w:val="24"/>
          <w:szCs w:val="24"/>
        </w:rPr>
        <w:t xml:space="preserve"> Inteligentny Rozwój 2014-2020, </w:t>
      </w:r>
      <w:r w:rsidR="00D96417" w:rsidRPr="00FC60CC">
        <w:rPr>
          <w:rFonts w:ascii="Arial Narrow" w:hAnsi="Arial Narrow"/>
          <w:sz w:val="24"/>
          <w:szCs w:val="24"/>
        </w:rPr>
        <w:t>[</w:t>
      </w:r>
      <w:r w:rsidR="00D96417" w:rsidRPr="00FC60CC">
        <w:rPr>
          <w:rFonts w:ascii="Arial Narrow" w:hAnsi="Arial Narrow"/>
          <w:bCs/>
          <w:sz w:val="24"/>
          <w:szCs w:val="24"/>
        </w:rPr>
        <w:t>Oś priorytetowa IV –</w:t>
      </w:r>
      <w:r w:rsidR="00D96417" w:rsidRPr="00FC60CC">
        <w:rPr>
          <w:rFonts w:ascii="Arial Narrow" w:hAnsi="Arial Narrow"/>
          <w:sz w:val="24"/>
          <w:szCs w:val="24"/>
        </w:rPr>
        <w:t xml:space="preserve"> Zwiększenie potencjału naukowo-badawczego, </w:t>
      </w:r>
      <w:r w:rsidR="00D96417" w:rsidRPr="00FC60CC">
        <w:rPr>
          <w:rFonts w:ascii="Arial Narrow" w:hAnsi="Arial Narrow"/>
          <w:bCs/>
          <w:sz w:val="24"/>
          <w:szCs w:val="24"/>
        </w:rPr>
        <w:t>Działanie 4.1 –</w:t>
      </w:r>
      <w:r w:rsidR="00D96417" w:rsidRPr="00FC60CC">
        <w:rPr>
          <w:rFonts w:ascii="Arial Narrow" w:hAnsi="Arial Narrow"/>
          <w:sz w:val="24"/>
          <w:szCs w:val="24"/>
        </w:rPr>
        <w:t xml:space="preserve"> Badania naukowe i prace rozwojowe, </w:t>
      </w:r>
      <w:r w:rsidR="00D96417" w:rsidRPr="00FC60CC">
        <w:rPr>
          <w:rFonts w:ascii="Arial Narrow" w:hAnsi="Arial Narrow"/>
          <w:bCs/>
          <w:sz w:val="24"/>
          <w:szCs w:val="24"/>
        </w:rPr>
        <w:t>Poddziałanie 4.1.4 –</w:t>
      </w:r>
      <w:r w:rsidR="00D96417" w:rsidRPr="00FC60CC">
        <w:rPr>
          <w:rFonts w:ascii="Arial Narrow" w:hAnsi="Arial Narrow"/>
          <w:sz w:val="24"/>
          <w:szCs w:val="24"/>
        </w:rPr>
        <w:t xml:space="preserve"> Projekty aplikacyjne]</w:t>
      </w:r>
    </w:p>
    <w:p w:rsidR="00D2557D" w:rsidRDefault="00D2557D" w:rsidP="00D96417">
      <w:pPr>
        <w:ind w:left="360"/>
        <w:jc w:val="both"/>
        <w:rPr>
          <w:rFonts w:ascii="Arial Narrow" w:hAnsi="Arial Narrow"/>
          <w:sz w:val="24"/>
          <w:szCs w:val="24"/>
        </w:rPr>
      </w:pPr>
      <w:r>
        <w:rPr>
          <w:rFonts w:ascii="Arial Narrow" w:hAnsi="Arial Narrow"/>
          <w:sz w:val="24"/>
          <w:szCs w:val="24"/>
        </w:rPr>
        <w:t xml:space="preserve">oferujemy </w:t>
      </w:r>
      <w:r w:rsidRPr="00364828">
        <w:rPr>
          <w:rFonts w:ascii="Arial Narrow" w:hAnsi="Arial Narrow"/>
          <w:sz w:val="24"/>
          <w:szCs w:val="24"/>
        </w:rPr>
        <w:t>wykonanie</w:t>
      </w:r>
      <w:r>
        <w:rPr>
          <w:rFonts w:ascii="Arial Narrow" w:hAnsi="Arial Narrow"/>
          <w:sz w:val="24"/>
          <w:szCs w:val="24"/>
        </w:rPr>
        <w:t xml:space="preserve"> </w:t>
      </w:r>
      <w:r w:rsidRPr="00364828">
        <w:rPr>
          <w:rFonts w:ascii="Arial Narrow" w:hAnsi="Arial Narrow"/>
          <w:sz w:val="24"/>
          <w:szCs w:val="24"/>
        </w:rPr>
        <w:t>nastę</w:t>
      </w:r>
      <w:r>
        <w:rPr>
          <w:rFonts w:ascii="Arial Narrow" w:hAnsi="Arial Narrow"/>
          <w:sz w:val="24"/>
          <w:szCs w:val="24"/>
        </w:rPr>
        <w:t xml:space="preserve">pującego przedmiotu zamówienia </w:t>
      </w:r>
      <w:r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D2557D" w:rsidRPr="009224A5" w:rsidRDefault="00D2557D" w:rsidP="00D2557D">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Część I</w:t>
      </w:r>
      <w:r w:rsidR="00871BEE">
        <w:rPr>
          <w:rFonts w:ascii="Arial Narrow" w:hAnsi="Arial Narrow"/>
          <w:b/>
          <w:sz w:val="24"/>
          <w:szCs w:val="24"/>
          <w:u w:val="single"/>
        </w:rPr>
        <w:t xml:space="preserve"> </w:t>
      </w:r>
      <w:r w:rsidR="00912300">
        <w:rPr>
          <w:rFonts w:ascii="Arial Narrow" w:hAnsi="Arial Narrow"/>
          <w:b/>
          <w:sz w:val="24"/>
          <w:szCs w:val="24"/>
          <w:u w:val="single"/>
        </w:rPr>
        <w:t>–</w:t>
      </w:r>
      <w:r w:rsidR="00871BEE">
        <w:rPr>
          <w:rFonts w:ascii="Arial Narrow" w:hAnsi="Arial Narrow"/>
          <w:b/>
          <w:sz w:val="24"/>
          <w:szCs w:val="24"/>
          <w:u w:val="single"/>
        </w:rPr>
        <w:t xml:space="preserve"> </w:t>
      </w:r>
      <w:r w:rsidR="00C84B8F">
        <w:rPr>
          <w:rFonts w:ascii="Arial Narrow" w:hAnsi="Arial Narrow"/>
          <w:b/>
          <w:bCs/>
          <w:i/>
          <w:sz w:val="24"/>
          <w:szCs w:val="24"/>
          <w:u w:val="single"/>
        </w:rPr>
        <w:t>Tablety</w:t>
      </w:r>
    </w:p>
    <w:p w:rsidR="005C2F2A" w:rsidRPr="00625D42" w:rsidRDefault="005C2F2A" w:rsidP="005C2F2A">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5C2F2A" w:rsidRDefault="005C2F2A" w:rsidP="00403298">
      <w:pPr>
        <w:spacing w:line="276" w:lineRule="auto"/>
        <w:jc w:val="both"/>
        <w:rPr>
          <w:rFonts w:ascii="Arial Narrow" w:hAnsi="Arial Narrow"/>
          <w:sz w:val="24"/>
          <w:szCs w:val="24"/>
        </w:rPr>
      </w:pPr>
      <w:r>
        <w:rPr>
          <w:rFonts w:ascii="Arial Narrow" w:hAnsi="Arial Narrow"/>
          <w:sz w:val="24"/>
          <w:szCs w:val="24"/>
        </w:rPr>
        <w:t xml:space="preserve">W tym </w:t>
      </w:r>
    </w:p>
    <w:p w:rsidR="00912300" w:rsidRDefault="007224FE" w:rsidP="00403298">
      <w:pPr>
        <w:spacing w:line="276" w:lineRule="auto"/>
        <w:ind w:left="709"/>
        <w:jc w:val="both"/>
        <w:rPr>
          <w:rFonts w:ascii="Arial Narrow" w:hAnsi="Arial Narrow"/>
          <w:b/>
          <w:bCs/>
          <w:i/>
          <w:sz w:val="24"/>
          <w:szCs w:val="24"/>
          <w:u w:val="single"/>
        </w:rPr>
      </w:pPr>
      <w:r>
        <w:rPr>
          <w:rFonts w:ascii="Arial Narrow" w:hAnsi="Arial Narrow"/>
          <w:sz w:val="24"/>
          <w:szCs w:val="24"/>
        </w:rPr>
        <w:t xml:space="preserve">Zestaw </w:t>
      </w:r>
      <w:r w:rsidR="005C2F2A">
        <w:rPr>
          <w:rFonts w:ascii="Arial Narrow" w:hAnsi="Arial Narrow"/>
          <w:sz w:val="24"/>
          <w:szCs w:val="24"/>
        </w:rPr>
        <w:t xml:space="preserve">1: </w:t>
      </w:r>
      <w:r w:rsidR="00C84B8F">
        <w:rPr>
          <w:rFonts w:ascii="Arial Narrow" w:hAnsi="Arial Narrow"/>
          <w:b/>
          <w:i/>
          <w:sz w:val="24"/>
          <w:szCs w:val="24"/>
          <w:u w:val="single"/>
        </w:rPr>
        <w:t>Tablet</w:t>
      </w:r>
      <w:r w:rsidR="00C84B8F">
        <w:rPr>
          <w:rFonts w:ascii="Arial Narrow" w:hAnsi="Arial Narrow"/>
          <w:b/>
          <w:i/>
          <w:sz w:val="24"/>
          <w:szCs w:val="24"/>
          <w:u w:val="single"/>
        </w:rPr>
        <w:tab/>
      </w:r>
      <w:r w:rsidR="002E222A">
        <w:rPr>
          <w:rFonts w:ascii="Arial Narrow" w:hAnsi="Arial Narrow"/>
          <w:b/>
          <w:i/>
          <w:sz w:val="24"/>
          <w:szCs w:val="24"/>
          <w:u w:val="single"/>
        </w:rPr>
        <w:tab/>
      </w:r>
      <w:r w:rsidR="00C84B8F">
        <w:rPr>
          <w:rFonts w:ascii="Arial Narrow" w:hAnsi="Arial Narrow"/>
          <w:b/>
          <w:i/>
          <w:sz w:val="24"/>
          <w:szCs w:val="24"/>
          <w:u w:val="single"/>
        </w:rPr>
        <w:t xml:space="preserve"> szt. 1</w:t>
      </w:r>
    </w:p>
    <w:p w:rsidR="005C2F2A" w:rsidRPr="00364828" w:rsidRDefault="005C2F2A" w:rsidP="00403298">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00403298"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403298">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466D80">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466D80" w:rsidRDefault="005C2F2A" w:rsidP="00466D8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sidR="00403298">
        <w:rPr>
          <w:rFonts w:ascii="Arial Narrow" w:hAnsi="Arial Narrow"/>
          <w:sz w:val="24"/>
          <w:szCs w:val="24"/>
        </w:rPr>
        <w:t>..</w:t>
      </w:r>
      <w:r w:rsidRPr="00364828">
        <w:rPr>
          <w:rFonts w:ascii="Arial Narrow" w:hAnsi="Arial Narrow"/>
          <w:sz w:val="24"/>
          <w:szCs w:val="24"/>
        </w:rPr>
        <w:t>..........PLN</w:t>
      </w:r>
    </w:p>
    <w:p w:rsidR="005C2F2A" w:rsidRDefault="001235DB" w:rsidP="00466D8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w:t>
      </w:r>
      <w:r w:rsidR="005C2F2A" w:rsidRPr="00364828">
        <w:rPr>
          <w:rFonts w:ascii="Arial Narrow" w:hAnsi="Arial Narrow"/>
          <w:sz w:val="24"/>
          <w:szCs w:val="24"/>
        </w:rPr>
        <w:t xml:space="preserve">   .................................................................................</w:t>
      </w:r>
      <w:r w:rsidR="005C2F2A">
        <w:rPr>
          <w:rFonts w:ascii="Arial Narrow" w:hAnsi="Arial Narrow"/>
          <w:sz w:val="24"/>
          <w:szCs w:val="24"/>
        </w:rPr>
        <w:t>..</w:t>
      </w:r>
      <w:r>
        <w:rPr>
          <w:rFonts w:ascii="Arial Narrow" w:hAnsi="Arial Narrow"/>
          <w:sz w:val="24"/>
          <w:szCs w:val="24"/>
        </w:rPr>
        <w:t>..</w:t>
      </w:r>
      <w:r w:rsidR="005C2F2A">
        <w:rPr>
          <w:rFonts w:ascii="Arial Narrow" w:hAnsi="Arial Narrow"/>
          <w:sz w:val="24"/>
          <w:szCs w:val="24"/>
        </w:rPr>
        <w:t>.</w:t>
      </w:r>
      <w:r w:rsidR="005C2F2A" w:rsidRPr="00364828">
        <w:rPr>
          <w:rFonts w:ascii="Arial Narrow" w:hAnsi="Arial Narrow"/>
          <w:sz w:val="24"/>
          <w:szCs w:val="24"/>
        </w:rPr>
        <w:t>......................)</w:t>
      </w:r>
    </w:p>
    <w:p w:rsidR="005C2F2A" w:rsidRDefault="005C2F2A" w:rsidP="00403298">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5C2F2A" w:rsidRDefault="005C2F2A" w:rsidP="00403298">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5C2F2A" w:rsidRDefault="005C2F2A" w:rsidP="00403298">
      <w:pPr>
        <w:spacing w:line="276" w:lineRule="auto"/>
        <w:ind w:left="709"/>
        <w:jc w:val="both"/>
        <w:rPr>
          <w:rFonts w:ascii="Arial Narrow" w:hAnsi="Arial Narrow"/>
          <w:sz w:val="24"/>
          <w:szCs w:val="24"/>
        </w:rPr>
      </w:pPr>
    </w:p>
    <w:p w:rsidR="00411809" w:rsidRDefault="007224FE" w:rsidP="00403298">
      <w:pPr>
        <w:spacing w:line="276" w:lineRule="auto"/>
        <w:ind w:left="709"/>
        <w:jc w:val="both"/>
        <w:rPr>
          <w:rFonts w:ascii="Arial Narrow" w:hAnsi="Arial Narrow"/>
          <w:b/>
          <w:bCs/>
          <w:i/>
          <w:sz w:val="24"/>
          <w:szCs w:val="24"/>
          <w:u w:val="single"/>
        </w:rPr>
      </w:pPr>
      <w:r>
        <w:rPr>
          <w:rFonts w:ascii="Arial Narrow" w:hAnsi="Arial Narrow"/>
          <w:sz w:val="24"/>
          <w:szCs w:val="24"/>
        </w:rPr>
        <w:t>Zestaw</w:t>
      </w:r>
      <w:r w:rsidR="005C2F2A">
        <w:rPr>
          <w:rFonts w:ascii="Arial Narrow" w:hAnsi="Arial Narrow"/>
          <w:sz w:val="24"/>
          <w:szCs w:val="24"/>
        </w:rPr>
        <w:t xml:space="preserve"> 2: </w:t>
      </w:r>
      <w:r w:rsidR="00C84B8F">
        <w:rPr>
          <w:rFonts w:ascii="Arial Narrow" w:hAnsi="Arial Narrow"/>
          <w:b/>
          <w:i/>
          <w:sz w:val="24"/>
          <w:szCs w:val="24"/>
          <w:u w:val="single"/>
        </w:rPr>
        <w:t xml:space="preserve">Tablet </w:t>
      </w:r>
      <w:r w:rsidR="002E222A">
        <w:rPr>
          <w:rFonts w:ascii="Arial Narrow" w:hAnsi="Arial Narrow"/>
          <w:b/>
          <w:i/>
          <w:sz w:val="24"/>
          <w:szCs w:val="24"/>
          <w:u w:val="single"/>
        </w:rPr>
        <w:tab/>
      </w:r>
      <w:r w:rsidR="00C84B8F">
        <w:rPr>
          <w:rFonts w:ascii="Arial Narrow" w:hAnsi="Arial Narrow"/>
          <w:b/>
          <w:i/>
          <w:sz w:val="24"/>
          <w:szCs w:val="24"/>
          <w:u w:val="single"/>
        </w:rPr>
        <w:tab/>
        <w:t>szt. 2</w:t>
      </w:r>
    </w:p>
    <w:p w:rsidR="005C2F2A" w:rsidRPr="00364828" w:rsidRDefault="005C2F2A" w:rsidP="00403298">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00403298">
        <w:rPr>
          <w:rFonts w:ascii="Arial Narrow" w:hAnsi="Arial Narrow"/>
          <w:sz w:val="24"/>
          <w:szCs w:val="24"/>
        </w:rPr>
        <w:t>…………</w:t>
      </w:r>
      <w:r w:rsidRPr="00364828">
        <w:rPr>
          <w:rFonts w:ascii="Arial Narrow" w:hAnsi="Arial Narrow"/>
          <w:sz w:val="24"/>
          <w:szCs w:val="24"/>
        </w:rPr>
        <w:t>................</w:t>
      </w:r>
      <w:r w:rsidR="00403298">
        <w:rPr>
          <w:rFonts w:ascii="Arial Narrow" w:hAnsi="Arial Narrow"/>
          <w:sz w:val="24"/>
          <w:szCs w:val="24"/>
        </w:rPr>
        <w:t>.</w:t>
      </w:r>
      <w:r w:rsidRPr="00364828">
        <w:rPr>
          <w:rFonts w:ascii="Arial Narrow" w:hAnsi="Arial Narrow"/>
          <w:sz w:val="24"/>
          <w:szCs w:val="24"/>
        </w:rPr>
        <w:t>..................</w:t>
      </w:r>
      <w:r w:rsidR="00403298">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466D80">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466D80">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466D80" w:rsidRDefault="005C2F2A" w:rsidP="00466D8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sidR="00403298">
        <w:rPr>
          <w:rFonts w:ascii="Arial Narrow" w:hAnsi="Arial Narrow"/>
          <w:sz w:val="24"/>
          <w:szCs w:val="24"/>
        </w:rPr>
        <w:t>....</w:t>
      </w:r>
      <w:r w:rsidRPr="00364828">
        <w:rPr>
          <w:rFonts w:ascii="Arial Narrow" w:hAnsi="Arial Narrow"/>
          <w:sz w:val="24"/>
          <w:szCs w:val="24"/>
        </w:rPr>
        <w:t>..............PLN</w:t>
      </w:r>
    </w:p>
    <w:p w:rsidR="005C2F2A" w:rsidRDefault="001235DB" w:rsidP="00466D8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w:t>
      </w:r>
      <w:r w:rsidR="005C2F2A" w:rsidRPr="00364828">
        <w:rPr>
          <w:rFonts w:ascii="Arial Narrow" w:hAnsi="Arial Narrow"/>
          <w:sz w:val="24"/>
          <w:szCs w:val="24"/>
        </w:rPr>
        <w:t xml:space="preserve">   ...............................................................................</w:t>
      </w:r>
      <w:r>
        <w:rPr>
          <w:rFonts w:ascii="Arial Narrow" w:hAnsi="Arial Narrow"/>
          <w:sz w:val="24"/>
          <w:szCs w:val="24"/>
        </w:rPr>
        <w:t>..</w:t>
      </w:r>
      <w:r w:rsidR="005C2F2A" w:rsidRPr="00364828">
        <w:rPr>
          <w:rFonts w:ascii="Arial Narrow" w:hAnsi="Arial Narrow"/>
          <w:sz w:val="24"/>
          <w:szCs w:val="24"/>
        </w:rPr>
        <w:t>..</w:t>
      </w:r>
      <w:r w:rsidR="005C2F2A">
        <w:rPr>
          <w:rFonts w:ascii="Arial Narrow" w:hAnsi="Arial Narrow"/>
          <w:sz w:val="24"/>
          <w:szCs w:val="24"/>
        </w:rPr>
        <w:t>...</w:t>
      </w:r>
      <w:r w:rsidR="005C2F2A" w:rsidRPr="00364828">
        <w:rPr>
          <w:rFonts w:ascii="Arial Narrow" w:hAnsi="Arial Narrow"/>
          <w:sz w:val="24"/>
          <w:szCs w:val="24"/>
        </w:rPr>
        <w:t>......................)</w:t>
      </w:r>
    </w:p>
    <w:p w:rsidR="000D2A18" w:rsidRDefault="000D2A18" w:rsidP="00403298">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D2A18" w:rsidRDefault="000D2A18" w:rsidP="00403298">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801AA4" w:rsidRDefault="00801AA4" w:rsidP="00411809">
      <w:pPr>
        <w:tabs>
          <w:tab w:val="left" w:pos="720"/>
          <w:tab w:val="left" w:pos="5609"/>
        </w:tabs>
        <w:spacing w:line="276" w:lineRule="auto"/>
        <w:ind w:right="252"/>
        <w:rPr>
          <w:rFonts w:ascii="Arial Narrow" w:hAnsi="Arial Narrow"/>
          <w:b/>
          <w:sz w:val="24"/>
          <w:szCs w:val="24"/>
          <w:u w:val="single"/>
        </w:rPr>
      </w:pPr>
    </w:p>
    <w:p w:rsidR="00411809" w:rsidRPr="00411809" w:rsidRDefault="00411809" w:rsidP="00411809">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w:t>
      </w:r>
      <w:r w:rsidRPr="00DE296F">
        <w:rPr>
          <w:rFonts w:ascii="Arial Narrow" w:hAnsi="Arial Narrow"/>
          <w:b/>
          <w:sz w:val="24"/>
          <w:szCs w:val="24"/>
          <w:u w:val="single"/>
        </w:rPr>
        <w:t>I</w:t>
      </w:r>
      <w:r>
        <w:rPr>
          <w:rFonts w:ascii="Arial Narrow" w:hAnsi="Arial Narrow"/>
          <w:b/>
          <w:sz w:val="24"/>
          <w:szCs w:val="24"/>
          <w:u w:val="single"/>
        </w:rPr>
        <w:t xml:space="preserve"> </w:t>
      </w:r>
      <w:r w:rsidR="00396B09">
        <w:rPr>
          <w:rFonts w:ascii="Arial Narrow" w:hAnsi="Arial Narrow"/>
          <w:b/>
          <w:sz w:val="24"/>
          <w:szCs w:val="24"/>
          <w:u w:val="single"/>
        </w:rPr>
        <w:t>–</w:t>
      </w:r>
      <w:r>
        <w:rPr>
          <w:rFonts w:ascii="Arial Narrow" w:hAnsi="Arial Narrow"/>
          <w:b/>
          <w:sz w:val="24"/>
          <w:szCs w:val="24"/>
          <w:u w:val="single"/>
        </w:rPr>
        <w:t xml:space="preserve"> </w:t>
      </w:r>
      <w:r w:rsidR="00396B09">
        <w:rPr>
          <w:rFonts w:ascii="Arial Narrow" w:hAnsi="Arial Narrow"/>
          <w:b/>
          <w:bCs/>
          <w:i/>
          <w:sz w:val="24"/>
          <w:szCs w:val="24"/>
          <w:u w:val="single"/>
        </w:rPr>
        <w:t>Pami</w:t>
      </w:r>
      <w:r w:rsidR="007A6D9B">
        <w:rPr>
          <w:rFonts w:ascii="Arial Narrow" w:hAnsi="Arial Narrow"/>
          <w:b/>
          <w:bCs/>
          <w:i/>
          <w:sz w:val="24"/>
          <w:szCs w:val="24"/>
          <w:u w:val="single"/>
        </w:rPr>
        <w:t>ęć</w:t>
      </w:r>
      <w:r w:rsidR="00396B09">
        <w:rPr>
          <w:rFonts w:ascii="Arial Narrow" w:hAnsi="Arial Narrow"/>
          <w:b/>
          <w:bCs/>
          <w:i/>
          <w:sz w:val="24"/>
          <w:szCs w:val="24"/>
          <w:u w:val="single"/>
        </w:rPr>
        <w:t xml:space="preserve"> przenośna </w:t>
      </w:r>
      <w:r w:rsidR="00D91312">
        <w:rPr>
          <w:rFonts w:ascii="Arial Narrow" w:hAnsi="Arial Narrow"/>
          <w:b/>
          <w:bCs/>
          <w:i/>
          <w:sz w:val="24"/>
          <w:szCs w:val="24"/>
          <w:u w:val="single"/>
        </w:rPr>
        <w:t>typu Pendrive</w:t>
      </w:r>
      <w:r w:rsidR="002E222A">
        <w:rPr>
          <w:rFonts w:ascii="Arial Narrow" w:hAnsi="Arial Narrow"/>
          <w:b/>
          <w:bCs/>
          <w:i/>
          <w:sz w:val="24"/>
          <w:szCs w:val="24"/>
          <w:u w:val="single"/>
        </w:rPr>
        <w:tab/>
      </w:r>
      <w:r w:rsidR="0015469B">
        <w:rPr>
          <w:rFonts w:ascii="Arial Narrow" w:hAnsi="Arial Narrow"/>
          <w:b/>
          <w:bCs/>
          <w:i/>
          <w:sz w:val="24"/>
          <w:szCs w:val="24"/>
          <w:u w:val="single"/>
        </w:rPr>
        <w:t>szt. 10</w:t>
      </w:r>
    </w:p>
    <w:p w:rsidR="00411809" w:rsidRPr="00364828" w:rsidRDefault="00411809" w:rsidP="00411809">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lastRenderedPageBreak/>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11809" w:rsidRPr="00364828" w:rsidRDefault="00411809" w:rsidP="00411809">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411809" w:rsidRPr="00364828" w:rsidRDefault="00411809" w:rsidP="00411809">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9224A5" w:rsidRPr="009224A5" w:rsidRDefault="00411809"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411809" w:rsidRDefault="009224A5" w:rsidP="009224A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9224A5" w:rsidRDefault="009224A5" w:rsidP="00411809">
      <w:pPr>
        <w:tabs>
          <w:tab w:val="left" w:pos="720"/>
          <w:tab w:val="left" w:pos="5609"/>
        </w:tabs>
        <w:spacing w:line="276" w:lineRule="auto"/>
        <w:ind w:right="252"/>
        <w:rPr>
          <w:rFonts w:ascii="Arial Narrow" w:hAnsi="Arial Narrow"/>
          <w:b/>
          <w:sz w:val="24"/>
          <w:szCs w:val="24"/>
          <w:u w:val="single"/>
        </w:rPr>
      </w:pPr>
    </w:p>
    <w:p w:rsidR="00570BD7" w:rsidRDefault="00AC3831" w:rsidP="00570BD7">
      <w:pPr>
        <w:tabs>
          <w:tab w:val="left" w:pos="720"/>
          <w:tab w:val="left" w:pos="5609"/>
        </w:tabs>
        <w:spacing w:line="276" w:lineRule="auto"/>
        <w:ind w:right="252"/>
        <w:rPr>
          <w:rFonts w:ascii="Arial Narrow" w:hAnsi="Arial Narrow"/>
          <w:sz w:val="24"/>
          <w:szCs w:val="24"/>
        </w:rPr>
      </w:pPr>
      <w:r w:rsidRPr="00437FAC">
        <w:rPr>
          <w:rFonts w:ascii="Arial Narrow" w:hAnsi="Arial Narrow"/>
          <w:b/>
          <w:sz w:val="24"/>
          <w:szCs w:val="24"/>
        </w:rPr>
        <w:t>Oferujemy pamięć przenośną typu Pendrive</w:t>
      </w:r>
      <w:r>
        <w:rPr>
          <w:rFonts w:ascii="Arial Narrow" w:hAnsi="Arial Narrow"/>
          <w:b/>
          <w:sz w:val="24"/>
          <w:szCs w:val="24"/>
        </w:rPr>
        <w:t xml:space="preserve"> o pojemności </w:t>
      </w:r>
      <w:r w:rsidRPr="00364828">
        <w:rPr>
          <w:rFonts w:ascii="Arial Narrow" w:hAnsi="Arial Narrow"/>
          <w:sz w:val="24"/>
          <w:szCs w:val="24"/>
        </w:rPr>
        <w:t>………………</w:t>
      </w:r>
      <w:r>
        <w:rPr>
          <w:rFonts w:ascii="Arial Narrow" w:hAnsi="Arial Narrow"/>
          <w:sz w:val="24"/>
          <w:szCs w:val="24"/>
        </w:rPr>
        <w:t xml:space="preserve"> </w:t>
      </w:r>
      <w:r w:rsidR="00801D23">
        <w:rPr>
          <w:rFonts w:ascii="Arial Narrow" w:hAnsi="Arial Narrow"/>
          <w:sz w:val="24"/>
          <w:szCs w:val="24"/>
        </w:rPr>
        <w:t>GB</w:t>
      </w:r>
      <w:r w:rsidR="00F32116">
        <w:rPr>
          <w:rFonts w:ascii="Arial Narrow" w:hAnsi="Arial Narrow"/>
          <w:sz w:val="24"/>
          <w:szCs w:val="24"/>
        </w:rPr>
        <w:t xml:space="preserve"> </w:t>
      </w:r>
      <w:r w:rsidR="00B82B03" w:rsidRPr="00B82B03">
        <w:rPr>
          <w:rFonts w:ascii="Arial Narrow" w:hAnsi="Arial Narrow"/>
          <w:i/>
          <w:sz w:val="24"/>
          <w:szCs w:val="24"/>
        </w:rPr>
        <w:t xml:space="preserve">(podać </w:t>
      </w:r>
      <w:r w:rsidR="00B82B03">
        <w:rPr>
          <w:rFonts w:ascii="Arial Narrow" w:hAnsi="Arial Narrow"/>
          <w:i/>
          <w:sz w:val="24"/>
          <w:szCs w:val="24"/>
        </w:rPr>
        <w:t>oferowan</w:t>
      </w:r>
      <w:r w:rsidR="00437FAC">
        <w:rPr>
          <w:rFonts w:ascii="Arial Narrow" w:hAnsi="Arial Narrow"/>
          <w:i/>
          <w:sz w:val="24"/>
          <w:szCs w:val="24"/>
        </w:rPr>
        <w:t>ą</w:t>
      </w:r>
      <w:r w:rsidR="00B82B03">
        <w:rPr>
          <w:rFonts w:ascii="Arial Narrow" w:hAnsi="Arial Narrow"/>
          <w:i/>
          <w:sz w:val="24"/>
          <w:szCs w:val="24"/>
        </w:rPr>
        <w:t xml:space="preserve"> </w:t>
      </w:r>
      <w:r w:rsidR="00B82B03" w:rsidRPr="00B82B03">
        <w:rPr>
          <w:rFonts w:ascii="Arial Narrow" w:hAnsi="Arial Narrow"/>
          <w:i/>
          <w:sz w:val="24"/>
          <w:szCs w:val="24"/>
        </w:rPr>
        <w:t>wielkość pamięci nie mniejsz</w:t>
      </w:r>
      <w:r w:rsidR="003368ED">
        <w:rPr>
          <w:rFonts w:ascii="Arial Narrow" w:hAnsi="Arial Narrow"/>
          <w:i/>
          <w:sz w:val="24"/>
          <w:szCs w:val="24"/>
        </w:rPr>
        <w:t>ą</w:t>
      </w:r>
      <w:r w:rsidR="00B82B03" w:rsidRPr="00B82B03">
        <w:rPr>
          <w:rFonts w:ascii="Arial Narrow" w:hAnsi="Arial Narrow"/>
          <w:i/>
          <w:sz w:val="24"/>
          <w:szCs w:val="24"/>
        </w:rPr>
        <w:t xml:space="preserve"> niż 256 GB)</w:t>
      </w:r>
      <w:r w:rsidR="00570BD7">
        <w:rPr>
          <w:rFonts w:ascii="Arial Narrow" w:hAnsi="Arial Narrow"/>
          <w:i/>
          <w:sz w:val="24"/>
          <w:szCs w:val="24"/>
        </w:rPr>
        <w:t>,</w:t>
      </w:r>
      <w:r w:rsidR="00570BD7" w:rsidRPr="00570BD7">
        <w:rPr>
          <w:rFonts w:ascii="Arial Narrow" w:hAnsi="Arial Narrow"/>
          <w:b/>
          <w:sz w:val="24"/>
          <w:szCs w:val="24"/>
        </w:rPr>
        <w:t xml:space="preserve"> </w:t>
      </w:r>
      <w:r w:rsidR="00570BD7" w:rsidRPr="00250334">
        <w:rPr>
          <w:rFonts w:ascii="Arial Narrow" w:hAnsi="Arial Narrow"/>
          <w:b/>
          <w:sz w:val="24"/>
          <w:szCs w:val="24"/>
        </w:rPr>
        <w:t>model proponowanego sprzętu:</w:t>
      </w:r>
      <w:r w:rsidR="00570BD7">
        <w:rPr>
          <w:rFonts w:ascii="Arial Narrow" w:hAnsi="Arial Narrow"/>
          <w:b/>
          <w:sz w:val="24"/>
          <w:szCs w:val="24"/>
        </w:rPr>
        <w:t xml:space="preserve"> </w:t>
      </w:r>
      <w:r w:rsidR="00570BD7" w:rsidRPr="00570BD7">
        <w:rPr>
          <w:rFonts w:ascii="Arial Narrow" w:hAnsi="Arial Narrow"/>
          <w:sz w:val="24"/>
          <w:szCs w:val="24"/>
        </w:rPr>
        <w:t>…………………...</w:t>
      </w:r>
      <w:r w:rsidR="00570BD7">
        <w:rPr>
          <w:rFonts w:ascii="Arial Narrow" w:hAnsi="Arial Narrow"/>
          <w:sz w:val="24"/>
          <w:szCs w:val="24"/>
        </w:rPr>
        <w:t>………………………..</w:t>
      </w:r>
    </w:p>
    <w:p w:rsidR="002969F3" w:rsidRDefault="002969F3" w:rsidP="00871BEE">
      <w:pPr>
        <w:tabs>
          <w:tab w:val="left" w:pos="720"/>
          <w:tab w:val="left" w:pos="5609"/>
        </w:tabs>
        <w:ind w:right="252"/>
        <w:rPr>
          <w:rFonts w:ascii="Arial Narrow" w:hAnsi="Arial Narrow"/>
          <w:sz w:val="24"/>
          <w:szCs w:val="24"/>
        </w:rPr>
      </w:pPr>
    </w:p>
    <w:p w:rsidR="00871BEE" w:rsidRDefault="00D2557D" w:rsidP="00871BEE">
      <w:pPr>
        <w:pStyle w:val="Akapitzlist"/>
        <w:numPr>
          <w:ilvl w:val="0"/>
          <w:numId w:val="1"/>
        </w:numPr>
        <w:spacing w:line="240" w:lineRule="auto"/>
        <w:jc w:val="both"/>
        <w:rPr>
          <w:rFonts w:ascii="Arial Narrow" w:hAnsi="Arial Narrow"/>
          <w:sz w:val="24"/>
          <w:szCs w:val="24"/>
        </w:rPr>
      </w:pPr>
      <w:r w:rsidRPr="00171AE4">
        <w:rPr>
          <w:rFonts w:ascii="Arial Narrow" w:hAnsi="Arial Narrow"/>
          <w:sz w:val="24"/>
          <w:szCs w:val="24"/>
        </w:rPr>
        <w:t xml:space="preserve">Oświadczamy, że powyższa cena oferty obejmuje wszystkie koszty związane z pełną realizacją zakresu rzeczowego zamówienia w poszczególnych i została wyliczona zgodnie </w:t>
      </w:r>
      <w:r w:rsidR="001235DB" w:rsidRPr="00171AE4">
        <w:rPr>
          <w:rFonts w:ascii="Arial Narrow" w:hAnsi="Arial Narrow"/>
          <w:sz w:val="24"/>
          <w:szCs w:val="24"/>
        </w:rPr>
        <w:t>z wymogami</w:t>
      </w:r>
      <w:r w:rsidRPr="00171AE4">
        <w:rPr>
          <w:rFonts w:ascii="Arial Narrow" w:hAnsi="Arial Narrow"/>
          <w:sz w:val="24"/>
          <w:szCs w:val="24"/>
        </w:rPr>
        <w:t xml:space="preserve"> części XIV SIWZ. Cena jest ostateczna i nie ulega zmianie w okresie obowiązywania umowy.</w:t>
      </w:r>
    </w:p>
    <w:p w:rsid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687B2E" w:rsidRPr="00B82B03" w:rsidRDefault="00171AE4" w:rsidP="000A0C25">
      <w:pPr>
        <w:pStyle w:val="Akapitzlist"/>
        <w:numPr>
          <w:ilvl w:val="0"/>
          <w:numId w:val="1"/>
        </w:numPr>
        <w:spacing w:after="0"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rsidR="000A0C25" w:rsidRPr="00871BEE" w:rsidRDefault="000A0C25" w:rsidP="000A0C25">
      <w:pPr>
        <w:numPr>
          <w:ilvl w:val="0"/>
          <w:numId w:val="1"/>
        </w:numPr>
        <w:spacing w:line="276" w:lineRule="auto"/>
        <w:jc w:val="both"/>
        <w:rPr>
          <w:rFonts w:ascii="Arial Narrow" w:hAnsi="Arial Narrow"/>
          <w:sz w:val="24"/>
          <w:szCs w:val="24"/>
        </w:rPr>
      </w:pPr>
      <w:r w:rsidRPr="00364828">
        <w:rPr>
          <w:rFonts w:ascii="Arial Narrow" w:hAnsi="Arial Narrow"/>
          <w:sz w:val="24"/>
          <w:szCs w:val="24"/>
        </w:rPr>
        <w:t xml:space="preserve">Oświadczamy, że spełniamy warunki określone art. 22 ust. 1 Pzp i nie podlegamy wykluczeniu z przetargu zgodnie z art. 24 ust. 1 i ust. 5 </w:t>
      </w:r>
      <w:proofErr w:type="spellStart"/>
      <w:r w:rsidRPr="00364828">
        <w:rPr>
          <w:rFonts w:ascii="Arial Narrow" w:hAnsi="Arial Narrow"/>
          <w:sz w:val="24"/>
          <w:szCs w:val="24"/>
        </w:rPr>
        <w:t>Pzp</w:t>
      </w:r>
      <w:proofErr w:type="spellEnd"/>
      <w:r w:rsidRPr="00364828">
        <w:rPr>
          <w:rFonts w:ascii="Arial Narrow" w:hAnsi="Arial Narrow"/>
          <w:sz w:val="24"/>
          <w:szCs w:val="24"/>
        </w:rPr>
        <w:t>. Na dowód powyższego załączamy do oferty stosowne oświadczenie.</w:t>
      </w:r>
    </w:p>
    <w:p w:rsidR="00E5208B" w:rsidRDefault="00E5208B" w:rsidP="00E5208B">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Zobowiązujemy się zrealizować zamówienia w terminie:</w:t>
      </w:r>
    </w:p>
    <w:p w:rsidR="00E5208B" w:rsidRDefault="00E5208B" w:rsidP="00E5208B">
      <w:pPr>
        <w:spacing w:line="276" w:lineRule="auto"/>
        <w:ind w:left="360"/>
        <w:rPr>
          <w:rFonts w:ascii="Arial Narrow" w:hAnsi="Arial Narrow"/>
          <w:sz w:val="24"/>
          <w:szCs w:val="24"/>
        </w:rPr>
      </w:pPr>
      <w:r>
        <w:rPr>
          <w:rFonts w:ascii="Arial Narrow" w:hAnsi="Arial Narrow"/>
          <w:sz w:val="24"/>
          <w:szCs w:val="24"/>
        </w:rPr>
        <w:t xml:space="preserve">Część I………..………dni roboczych od zawarcia umowy </w:t>
      </w:r>
      <w:r>
        <w:rPr>
          <w:rFonts w:ascii="Arial Narrow" w:hAnsi="Arial Narrow"/>
          <w:i/>
          <w:sz w:val="24"/>
          <w:szCs w:val="24"/>
        </w:rPr>
        <w:t>(podać w dniach termin nie może być dłuższy niż 14 dni roboczych)</w:t>
      </w:r>
    </w:p>
    <w:p w:rsidR="00E5208B" w:rsidRDefault="00E5208B" w:rsidP="00E5208B">
      <w:pPr>
        <w:spacing w:line="276" w:lineRule="auto"/>
        <w:ind w:left="360"/>
        <w:jc w:val="both"/>
        <w:rPr>
          <w:rFonts w:ascii="Arial Narrow" w:hAnsi="Arial Narrow"/>
          <w:i/>
          <w:sz w:val="24"/>
          <w:szCs w:val="24"/>
        </w:rPr>
      </w:pPr>
      <w:r>
        <w:rPr>
          <w:rFonts w:ascii="Arial Narrow" w:hAnsi="Arial Narrow"/>
          <w:sz w:val="24"/>
          <w:szCs w:val="24"/>
        </w:rPr>
        <w:t xml:space="preserve">Część II………………dni roboczych od zawarcia umowy </w:t>
      </w:r>
      <w:r>
        <w:rPr>
          <w:rFonts w:ascii="Arial Narrow" w:hAnsi="Arial Narrow"/>
          <w:i/>
          <w:sz w:val="24"/>
          <w:szCs w:val="24"/>
        </w:rPr>
        <w:t>(podać w dniach termin nie może być dłuższy niż 14 dni roboczych)</w:t>
      </w:r>
    </w:p>
    <w:p w:rsidR="00E5208B" w:rsidRDefault="00E5208B" w:rsidP="00E5208B">
      <w:pPr>
        <w:spacing w:line="276" w:lineRule="auto"/>
        <w:jc w:val="both"/>
        <w:rPr>
          <w:rFonts w:ascii="Arial Narrow" w:hAnsi="Arial Narrow"/>
          <w:i/>
          <w:sz w:val="24"/>
          <w:szCs w:val="24"/>
        </w:rPr>
      </w:pPr>
    </w:p>
    <w:p w:rsidR="00E5208B" w:rsidRDefault="00E5208B" w:rsidP="00E5208B">
      <w:pPr>
        <w:numPr>
          <w:ilvl w:val="0"/>
          <w:numId w:val="1"/>
        </w:numPr>
        <w:spacing w:line="276" w:lineRule="auto"/>
        <w:rPr>
          <w:rFonts w:ascii="Arial Narrow" w:hAnsi="Arial Narrow"/>
          <w:i/>
          <w:sz w:val="24"/>
          <w:szCs w:val="24"/>
        </w:rPr>
      </w:pPr>
      <w:r>
        <w:rPr>
          <w:rFonts w:ascii="Arial Narrow" w:hAnsi="Arial Narrow"/>
          <w:sz w:val="24"/>
          <w:szCs w:val="24"/>
        </w:rPr>
        <w:t>Udzielamy gwarancji jakości dla przedmiotu zamówienia na okres:</w:t>
      </w:r>
    </w:p>
    <w:p w:rsidR="00E5208B" w:rsidRDefault="00E5208B" w:rsidP="00E5208B">
      <w:pPr>
        <w:spacing w:line="276" w:lineRule="auto"/>
        <w:ind w:left="360"/>
        <w:rPr>
          <w:rFonts w:ascii="Arial Narrow" w:hAnsi="Arial Narrow"/>
          <w:i/>
          <w:color w:val="000000"/>
          <w:sz w:val="24"/>
          <w:szCs w:val="24"/>
        </w:rPr>
      </w:pPr>
      <w:r>
        <w:rPr>
          <w:rFonts w:ascii="Arial Narrow" w:hAnsi="Arial Narrow"/>
          <w:color w:val="000000"/>
          <w:sz w:val="24"/>
          <w:szCs w:val="24"/>
        </w:rPr>
        <w:t>Część I……………………………..……</w:t>
      </w:r>
      <w:r>
        <w:rPr>
          <w:rFonts w:ascii="Arial Narrow" w:hAnsi="Arial Narrow"/>
          <w:color w:val="000000"/>
          <w:sz w:val="24"/>
          <w:szCs w:val="24"/>
        </w:rPr>
        <w:tab/>
        <w:t xml:space="preserve">miesięcy </w:t>
      </w:r>
      <w:r>
        <w:rPr>
          <w:rFonts w:ascii="Arial Narrow" w:hAnsi="Arial Narrow"/>
          <w:i/>
          <w:sz w:val="24"/>
          <w:szCs w:val="24"/>
        </w:rPr>
        <w:t xml:space="preserve">(podać w miesiącach, nie mniej niż </w:t>
      </w:r>
      <w:r w:rsidR="00C62763">
        <w:rPr>
          <w:rFonts w:ascii="Arial Narrow" w:hAnsi="Arial Narrow"/>
          <w:i/>
          <w:sz w:val="24"/>
          <w:szCs w:val="24"/>
        </w:rPr>
        <w:t>12</w:t>
      </w:r>
      <w:r>
        <w:rPr>
          <w:rFonts w:ascii="Arial Narrow" w:hAnsi="Arial Narrow"/>
          <w:i/>
          <w:sz w:val="24"/>
          <w:szCs w:val="24"/>
        </w:rPr>
        <w:t xml:space="preserve"> miesi</w:t>
      </w:r>
      <w:r w:rsidR="00C62763">
        <w:rPr>
          <w:rFonts w:ascii="Arial Narrow" w:hAnsi="Arial Narrow"/>
          <w:i/>
          <w:sz w:val="24"/>
          <w:szCs w:val="24"/>
        </w:rPr>
        <w:t>ęcy</w:t>
      </w:r>
      <w:r>
        <w:rPr>
          <w:rFonts w:ascii="Arial Narrow" w:hAnsi="Arial Narrow"/>
          <w:i/>
          <w:sz w:val="24"/>
          <w:szCs w:val="24"/>
        </w:rPr>
        <w:t>)</w:t>
      </w:r>
    </w:p>
    <w:p w:rsidR="00E5208B" w:rsidRDefault="00E5208B" w:rsidP="00E5208B">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Pr>
          <w:rFonts w:ascii="Arial Narrow" w:hAnsi="Arial Narrow"/>
          <w:color w:val="000000"/>
          <w:sz w:val="24"/>
          <w:szCs w:val="24"/>
        </w:rPr>
        <w:tab/>
        <w:t>miesięcy</w:t>
      </w:r>
      <w:r>
        <w:rPr>
          <w:rFonts w:ascii="Arial Narrow" w:hAnsi="Arial Narrow"/>
          <w:i/>
          <w:sz w:val="24"/>
          <w:szCs w:val="24"/>
        </w:rPr>
        <w:t xml:space="preserve"> (podać w miesiącach, nie mniej niż 36 miesięcy)</w:t>
      </w:r>
    </w:p>
    <w:p w:rsidR="00E5208B" w:rsidRDefault="00E5208B" w:rsidP="00E5208B">
      <w:pPr>
        <w:spacing w:line="276" w:lineRule="auto"/>
        <w:ind w:left="360"/>
        <w:rPr>
          <w:rFonts w:ascii="Arial Narrow" w:hAnsi="Arial Narrow"/>
          <w:i/>
          <w:color w:val="000000"/>
          <w:sz w:val="24"/>
          <w:szCs w:val="24"/>
        </w:rPr>
      </w:pPr>
    </w:p>
    <w:p w:rsidR="00E5208B" w:rsidRDefault="00E5208B" w:rsidP="000E1DA6">
      <w:pPr>
        <w:numPr>
          <w:ilvl w:val="0"/>
          <w:numId w:val="1"/>
        </w:numPr>
        <w:spacing w:line="276" w:lineRule="auto"/>
        <w:rPr>
          <w:rFonts w:ascii="Arial Narrow" w:hAnsi="Arial Narrow"/>
          <w:sz w:val="24"/>
          <w:szCs w:val="24"/>
        </w:rPr>
      </w:pPr>
      <w:r>
        <w:rPr>
          <w:rFonts w:ascii="Arial Narrow" w:hAnsi="Arial Narrow"/>
          <w:sz w:val="22"/>
          <w:szCs w:val="22"/>
        </w:rPr>
        <w:t xml:space="preserve">Oferujemy następujące warunki serwisu gwarancyjnego na przedmiot zamówienia: </w:t>
      </w:r>
    </w:p>
    <w:p w:rsidR="000E1DA6" w:rsidRPr="000E1DA6" w:rsidRDefault="000E1DA6" w:rsidP="000E1DA6">
      <w:pPr>
        <w:spacing w:line="276" w:lineRule="auto"/>
        <w:ind w:left="360"/>
        <w:rPr>
          <w:rFonts w:ascii="Arial Narrow" w:hAnsi="Arial Narrow"/>
          <w:sz w:val="24"/>
          <w:szCs w:val="24"/>
        </w:rPr>
      </w:pPr>
    </w:p>
    <w:p w:rsidR="00E5208B" w:rsidRDefault="00E5208B" w:rsidP="00E5208B">
      <w:pPr>
        <w:pStyle w:val="Akapitzlist"/>
        <w:numPr>
          <w:ilvl w:val="0"/>
          <w:numId w:val="36"/>
        </w:numPr>
        <w:spacing w:line="276" w:lineRule="auto"/>
        <w:jc w:val="both"/>
        <w:rPr>
          <w:rFonts w:ascii="Arial Narrow" w:hAnsi="Arial Narrow"/>
        </w:rPr>
      </w:pPr>
      <w:r>
        <w:rPr>
          <w:rFonts w:ascii="Arial Narrow" w:hAnsi="Arial Narrow"/>
          <w:sz w:val="24"/>
          <w:szCs w:val="24"/>
        </w:rPr>
        <w:t>Zobowiązujemy się przystąpić do usuwania awarii w czasie:</w:t>
      </w:r>
    </w:p>
    <w:p w:rsidR="00E5208B" w:rsidRDefault="00E5208B" w:rsidP="00E5208B">
      <w:pPr>
        <w:spacing w:line="276" w:lineRule="auto"/>
        <w:ind w:left="360"/>
        <w:jc w:val="both"/>
        <w:rPr>
          <w:rFonts w:ascii="Arial Narrow" w:hAnsi="Arial Narrow"/>
          <w:sz w:val="24"/>
          <w:szCs w:val="24"/>
        </w:rPr>
      </w:pPr>
      <w:r>
        <w:rPr>
          <w:rFonts w:ascii="Arial Narrow" w:hAnsi="Arial Narrow"/>
          <w:sz w:val="24"/>
          <w:szCs w:val="24"/>
        </w:rPr>
        <w:t xml:space="preserve">Część I……………… </w:t>
      </w:r>
      <w:r>
        <w:rPr>
          <w:rFonts w:ascii="Arial Narrow" w:hAnsi="Arial Narrow"/>
          <w:sz w:val="24"/>
          <w:szCs w:val="24"/>
        </w:rPr>
        <w:tab/>
        <w:t xml:space="preserve">godzin/y od chwili zgłoszenia w dni robocze* </w:t>
      </w:r>
    </w:p>
    <w:p w:rsidR="00E5208B" w:rsidRDefault="00E5208B" w:rsidP="00E5208B">
      <w:pPr>
        <w:spacing w:line="276" w:lineRule="auto"/>
        <w:ind w:left="360"/>
        <w:jc w:val="both"/>
        <w:rPr>
          <w:rFonts w:ascii="Arial Narrow" w:hAnsi="Arial Narrow"/>
          <w:i/>
          <w:sz w:val="24"/>
          <w:szCs w:val="24"/>
        </w:rPr>
      </w:pPr>
      <w:r>
        <w:rPr>
          <w:rFonts w:ascii="Arial Narrow" w:hAnsi="Arial Narrow"/>
          <w:i/>
          <w:sz w:val="24"/>
          <w:szCs w:val="24"/>
        </w:rPr>
        <w:t>*podać w godzinach, czas nie może być dłuższy niż 72 godziny</w:t>
      </w:r>
    </w:p>
    <w:p w:rsidR="00E5208B" w:rsidRDefault="00E5208B" w:rsidP="00E5208B">
      <w:pPr>
        <w:spacing w:line="276" w:lineRule="auto"/>
        <w:ind w:left="360"/>
        <w:jc w:val="both"/>
        <w:rPr>
          <w:rFonts w:ascii="Arial Narrow" w:hAnsi="Arial Narrow"/>
          <w:i/>
          <w:sz w:val="24"/>
          <w:szCs w:val="24"/>
        </w:rPr>
      </w:pPr>
    </w:p>
    <w:p w:rsidR="00E5208B" w:rsidRDefault="00E5208B" w:rsidP="00E5208B">
      <w:pPr>
        <w:pStyle w:val="Akapitzlist"/>
        <w:numPr>
          <w:ilvl w:val="0"/>
          <w:numId w:val="36"/>
        </w:numPr>
        <w:spacing w:line="276" w:lineRule="auto"/>
        <w:jc w:val="both"/>
        <w:rPr>
          <w:rFonts w:ascii="Arial Narrow" w:hAnsi="Arial Narrow"/>
        </w:rPr>
      </w:pPr>
      <w:r>
        <w:rPr>
          <w:rFonts w:ascii="Arial Narrow" w:hAnsi="Arial Narrow"/>
          <w:sz w:val="24"/>
          <w:szCs w:val="24"/>
        </w:rPr>
        <w:t>Zobowiązujemy się usunąć awarię w terminie:</w:t>
      </w:r>
    </w:p>
    <w:p w:rsidR="00E5208B" w:rsidRDefault="00E5208B" w:rsidP="00E5208B">
      <w:pPr>
        <w:spacing w:line="276" w:lineRule="auto"/>
        <w:ind w:left="360"/>
        <w:jc w:val="both"/>
        <w:rPr>
          <w:rFonts w:ascii="Arial Narrow" w:hAnsi="Arial Narrow"/>
          <w:sz w:val="24"/>
          <w:szCs w:val="24"/>
        </w:rPr>
      </w:pPr>
      <w:r>
        <w:rPr>
          <w:rFonts w:ascii="Arial Narrow" w:hAnsi="Arial Narrow"/>
          <w:sz w:val="24"/>
          <w:szCs w:val="24"/>
        </w:rPr>
        <w:t>Część I………………</w:t>
      </w:r>
      <w:r>
        <w:rPr>
          <w:rFonts w:ascii="Arial Narrow" w:hAnsi="Arial Narrow"/>
          <w:sz w:val="24"/>
          <w:szCs w:val="24"/>
        </w:rPr>
        <w:tab/>
        <w:t xml:space="preserve">dni/a - </w:t>
      </w:r>
      <w:r>
        <w:rPr>
          <w:rFonts w:ascii="Arial Narrow" w:hAnsi="Arial Narrow"/>
          <w:i/>
          <w:sz w:val="24"/>
          <w:szCs w:val="24"/>
        </w:rPr>
        <w:t xml:space="preserve">podać w dniach termin nie może być dłuższy niż </w:t>
      </w:r>
      <w:r w:rsidR="00F771A6">
        <w:rPr>
          <w:rFonts w:ascii="Arial Narrow" w:hAnsi="Arial Narrow"/>
          <w:i/>
          <w:sz w:val="24"/>
          <w:szCs w:val="24"/>
        </w:rPr>
        <w:t>7</w:t>
      </w:r>
      <w:r>
        <w:rPr>
          <w:rFonts w:ascii="Arial Narrow" w:hAnsi="Arial Narrow"/>
          <w:i/>
          <w:sz w:val="24"/>
          <w:szCs w:val="24"/>
        </w:rPr>
        <w:t xml:space="preserve"> dni</w:t>
      </w:r>
      <w:r>
        <w:rPr>
          <w:rFonts w:ascii="Arial Narrow" w:hAnsi="Arial Narrow"/>
          <w:sz w:val="24"/>
          <w:szCs w:val="24"/>
        </w:rPr>
        <w:t xml:space="preserve"> </w:t>
      </w:r>
      <w:r>
        <w:rPr>
          <w:rFonts w:ascii="Arial Narrow" w:hAnsi="Arial Narrow"/>
          <w:i/>
          <w:sz w:val="24"/>
          <w:szCs w:val="24"/>
        </w:rPr>
        <w:t>od momentu przystąpienia do usunięcia awarii</w:t>
      </w:r>
      <w:r>
        <w:rPr>
          <w:rFonts w:ascii="Arial Narrow" w:hAnsi="Arial Narrow"/>
          <w:sz w:val="24"/>
          <w:szCs w:val="24"/>
        </w:rPr>
        <w:t xml:space="preserve">  </w:t>
      </w:r>
    </w:p>
    <w:p w:rsidR="00570BD7" w:rsidRPr="00570BD7" w:rsidRDefault="00570BD7" w:rsidP="00570BD7">
      <w:pPr>
        <w:spacing w:line="276" w:lineRule="auto"/>
        <w:jc w:val="both"/>
        <w:rPr>
          <w:rFonts w:ascii="Arial Narrow" w:hAnsi="Arial Narrow"/>
        </w:rPr>
      </w:pPr>
    </w:p>
    <w:p w:rsidR="00E5208B" w:rsidRDefault="00E5208B" w:rsidP="00E5208B">
      <w:pPr>
        <w:pStyle w:val="Akapitzlist"/>
        <w:numPr>
          <w:ilvl w:val="0"/>
          <w:numId w:val="36"/>
        </w:numPr>
        <w:spacing w:line="276" w:lineRule="auto"/>
        <w:jc w:val="both"/>
        <w:rPr>
          <w:rFonts w:ascii="Arial Narrow" w:hAnsi="Arial Narrow"/>
        </w:rPr>
      </w:pPr>
      <w:r>
        <w:rPr>
          <w:rFonts w:ascii="Arial Narrow" w:hAnsi="Arial Narrow"/>
        </w:rPr>
        <w:t>dostarczenie sprzętu zamiennego o porównywalnych parametrach w przypadku niedotrzymania terminu usunięcia awarii.</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Osobą do kontaktu ze strony Wykonawcy jest:……………………………………………………………………..</w:t>
      </w:r>
    </w:p>
    <w:p w:rsidR="00B572C0" w:rsidRPr="00871BEE" w:rsidRDefault="00687B2E"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w:t>
      </w:r>
      <w:r w:rsidR="00D2557D" w:rsidRPr="00A32452">
        <w:rPr>
          <w:rFonts w:ascii="Arial Narrow" w:hAnsi="Arial Narrow"/>
          <w:sz w:val="24"/>
          <w:szCs w:val="24"/>
        </w:rPr>
        <w:t xml:space="preserve"> </w:t>
      </w:r>
      <w:r w:rsidRPr="00A32452">
        <w:rPr>
          <w:rFonts w:ascii="Arial Narrow" w:hAnsi="Arial Narrow"/>
          <w:sz w:val="24"/>
          <w:szCs w:val="24"/>
        </w:rPr>
        <w:t>że posiadamy</w:t>
      </w:r>
      <w:r w:rsidR="00D2557D" w:rsidRPr="00A32452">
        <w:rPr>
          <w:rFonts w:ascii="Arial Narrow" w:hAnsi="Arial Narrow"/>
          <w:sz w:val="24"/>
          <w:szCs w:val="24"/>
        </w:rPr>
        <w:t xml:space="preserve"> </w:t>
      </w:r>
      <w:r w:rsidRPr="00A32452">
        <w:rPr>
          <w:rFonts w:ascii="Arial Narrow" w:hAnsi="Arial Narrow"/>
          <w:sz w:val="24"/>
          <w:szCs w:val="24"/>
        </w:rPr>
        <w:t>uprawnienia do</w:t>
      </w:r>
      <w:r w:rsidR="00D2557D" w:rsidRPr="00A32452">
        <w:rPr>
          <w:rFonts w:ascii="Arial Narrow" w:hAnsi="Arial Narrow"/>
          <w:sz w:val="24"/>
          <w:szCs w:val="24"/>
        </w:rPr>
        <w:t xml:space="preserve"> wprowadzenia do obrotu oprogramowania zainstalowanego 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zawarty w SIWZ wzór umowy został przez nas zaakceptowany i zobowiązujemy się 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w:t>
      </w:r>
      <w:r w:rsidR="00687B2E" w:rsidRPr="00A32452">
        <w:rPr>
          <w:rFonts w:ascii="Arial Narrow" w:hAnsi="Arial Narrow"/>
          <w:sz w:val="24"/>
          <w:szCs w:val="24"/>
        </w:rPr>
        <w:t>że jesteśmy</w:t>
      </w:r>
      <w:r w:rsidRPr="00A32452">
        <w:rPr>
          <w:rFonts w:ascii="Arial Narrow" w:hAnsi="Arial Narrow"/>
          <w:sz w:val="24"/>
          <w:szCs w:val="24"/>
        </w:rPr>
        <w:t xml:space="preserve">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687B2E">
        <w:rPr>
          <w:rFonts w:ascii="Arial Narrow" w:hAnsi="Arial Narrow"/>
          <w:sz w:val="24"/>
          <w:szCs w:val="24"/>
        </w:rPr>
        <w:t xml:space="preserve"> </w:t>
      </w:r>
      <w:r w:rsidRPr="00A32452">
        <w:rPr>
          <w:rFonts w:ascii="Arial Narrow" w:hAnsi="Arial Narrow"/>
          <w:sz w:val="24"/>
          <w:szCs w:val="24"/>
        </w:rPr>
        <w:t>…………</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00687B2E">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w:t>
      </w:r>
      <w:r w:rsidR="00687B2E" w:rsidRPr="00A32452">
        <w:rPr>
          <w:rFonts w:ascii="Arial Narrow" w:hAnsi="Arial Narrow"/>
          <w:sz w:val="24"/>
          <w:szCs w:val="24"/>
        </w:rPr>
        <w:t>w przypadku</w:t>
      </w:r>
      <w:r w:rsidRPr="00A32452">
        <w:rPr>
          <w:rFonts w:ascii="Arial Narrow" w:hAnsi="Arial Narrow"/>
          <w:sz w:val="24"/>
          <w:szCs w:val="24"/>
        </w:rPr>
        <w:t xml:space="preserve"> wybrania oferty, umowę podpisywały będą:</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F93C3E"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F93C3E">
      <w:pPr>
        <w:rPr>
          <w:rFonts w:ascii="Arial Narrow" w:hAnsi="Arial Narrow"/>
          <w:sz w:val="24"/>
          <w:szCs w:val="24"/>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5E5078" w:rsidRDefault="00414352" w:rsidP="00D2557D">
      <w:pPr>
        <w:numPr>
          <w:ilvl w:val="0"/>
          <w:numId w:val="18"/>
        </w:numPr>
        <w:ind w:right="-90"/>
        <w:jc w:val="both"/>
        <w:rPr>
          <w:rFonts w:ascii="Arial Narrow" w:hAnsi="Arial Narrow"/>
          <w:sz w:val="24"/>
          <w:szCs w:val="24"/>
        </w:rPr>
      </w:pPr>
      <w:r>
        <w:rPr>
          <w:rFonts w:ascii="Arial Narrow" w:hAnsi="Arial Narrow"/>
          <w:bCs/>
          <w:sz w:val="24"/>
          <w:szCs w:val="24"/>
        </w:rPr>
        <w:t xml:space="preserve">Załącznik nr 4 - </w:t>
      </w:r>
      <w:r w:rsidR="00871BEE" w:rsidRPr="00364828">
        <w:rPr>
          <w:rFonts w:ascii="Arial Narrow" w:hAnsi="Arial Narrow"/>
          <w:sz w:val="24"/>
          <w:szCs w:val="24"/>
        </w:rPr>
        <w:t xml:space="preserve">oświadczenie dotyczące spełnienia warunków udziału </w:t>
      </w:r>
      <w:r w:rsidR="00871BEE">
        <w:rPr>
          <w:rFonts w:ascii="Arial Narrow" w:hAnsi="Arial Narrow"/>
          <w:sz w:val="24"/>
          <w:szCs w:val="24"/>
        </w:rPr>
        <w:t xml:space="preserve">w postępowaniu oraz </w:t>
      </w:r>
      <w:r w:rsidR="00871BEE" w:rsidRPr="001F1528">
        <w:rPr>
          <w:rFonts w:ascii="Arial Narrow" w:hAnsi="Arial Narrow"/>
          <w:sz w:val="24"/>
          <w:szCs w:val="24"/>
        </w:rPr>
        <w:t>dotyczące przesłanek wykluczenia z postępowania</w:t>
      </w:r>
      <w:r w:rsidR="00871BEE">
        <w:rPr>
          <w:rFonts w:ascii="Arial Narrow" w:hAnsi="Arial Narrow"/>
          <w:sz w:val="24"/>
          <w:szCs w:val="24"/>
        </w:rPr>
        <w:t xml:space="preserve"> na formularzu JEDZ</w:t>
      </w:r>
      <w:r w:rsidR="00871BEE" w:rsidRPr="001F1528">
        <w:rPr>
          <w:rFonts w:ascii="Arial Narrow" w:hAnsi="Arial Narrow"/>
          <w:sz w:val="24"/>
          <w:szCs w:val="24"/>
        </w:rPr>
        <w:t>,</w:t>
      </w:r>
    </w:p>
    <w:p w:rsidR="006F4D87" w:rsidRPr="00BC7F84" w:rsidRDefault="006F4D87" w:rsidP="006F4D87">
      <w:pPr>
        <w:ind w:left="360" w:right="-90"/>
        <w:jc w:val="both"/>
        <w:rPr>
          <w:rFonts w:ascii="Arial Narrow" w:hAnsi="Arial Narrow"/>
          <w:sz w:val="24"/>
          <w:szCs w:val="24"/>
        </w:rPr>
      </w:pPr>
    </w:p>
    <w:p w:rsidR="00D2557D" w:rsidRPr="00BC7F84" w:rsidRDefault="00D2557D" w:rsidP="00BC7F84">
      <w:pPr>
        <w:tabs>
          <w:tab w:val="left" w:pos="3466"/>
        </w:tabs>
        <w:ind w:right="-90"/>
        <w:rPr>
          <w:rFonts w:ascii="Arial Narrow" w:hAnsi="Arial Narrow"/>
          <w:b/>
          <w:bCs/>
          <w:i/>
          <w:sz w:val="24"/>
          <w:szCs w:val="24"/>
        </w:rPr>
      </w:pPr>
      <w:r w:rsidRPr="00364828">
        <w:rPr>
          <w:rFonts w:ascii="Arial Narrow" w:hAnsi="Arial Narrow"/>
          <w:b/>
          <w:bCs/>
          <w:i/>
          <w:sz w:val="24"/>
          <w:szCs w:val="24"/>
        </w:rPr>
        <w:t xml:space="preserve">Uwaga - Oświadczenia i dokumenty składane </w:t>
      </w:r>
      <w:r w:rsidRPr="00364828">
        <w:rPr>
          <w:rFonts w:ascii="Arial Narrow" w:hAnsi="Arial Narrow"/>
          <w:b/>
          <w:i/>
          <w:sz w:val="24"/>
          <w:szCs w:val="24"/>
        </w:rPr>
        <w:t xml:space="preserve">na wezwanie Zamawiającego: </w:t>
      </w:r>
    </w:p>
    <w:p w:rsidR="00566FE0" w:rsidRDefault="00566FE0" w:rsidP="00566FE0">
      <w:pPr>
        <w:pStyle w:val="Akapitzlist"/>
        <w:numPr>
          <w:ilvl w:val="0"/>
          <w:numId w:val="19"/>
        </w:numPr>
        <w:jc w:val="both"/>
        <w:rPr>
          <w:rFonts w:ascii="Arial Narrow" w:hAnsi="Arial Narrow"/>
          <w:sz w:val="24"/>
          <w:szCs w:val="24"/>
        </w:rPr>
      </w:pPr>
      <w:r w:rsidRPr="00566FE0">
        <w:rPr>
          <w:rFonts w:ascii="Arial Narrow" w:hAnsi="Arial Narrow"/>
          <w:b/>
          <w:sz w:val="24"/>
          <w:szCs w:val="24"/>
        </w:rPr>
        <w:t xml:space="preserve">informacja banku lub spółdzielczej kasy oszczędnościowo – kredytowej </w:t>
      </w:r>
      <w:r w:rsidRPr="00566FE0">
        <w:rPr>
          <w:rFonts w:ascii="Arial Narrow" w:hAnsi="Arial Narrow"/>
          <w:sz w:val="24"/>
          <w:szCs w:val="24"/>
        </w:rPr>
        <w:t>potwierdzająca wysokość posiadanych środków finansowych lub zdolność kredytową Wykonawcy, w okresie nie wcześniejszym niż 1 miesiąc przed upływem terminu składania ofert w postępowaniu;</w:t>
      </w:r>
    </w:p>
    <w:p w:rsidR="00566FE0" w:rsidRPr="00566FE0" w:rsidRDefault="00566FE0" w:rsidP="00566FE0">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71BEE">
        <w:rPr>
          <w:rFonts w:ascii="Arial Narrow" w:hAnsi="Arial Narrow" w:cs="Courier New"/>
          <w:b/>
          <w:bCs/>
          <w:sz w:val="24"/>
          <w:szCs w:val="24"/>
        </w:rPr>
        <w:t>wykaz dostaw</w:t>
      </w:r>
      <w:r w:rsidRPr="00517E7E">
        <w:rPr>
          <w:rFonts w:ascii="Arial Narrow" w:hAnsi="Arial Narrow" w:cs="Courier New"/>
          <w:bCs/>
          <w:sz w:val="24"/>
          <w:szCs w:val="24"/>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71BEE" w:rsidRPr="00517E7E" w:rsidRDefault="00871BEE" w:rsidP="00871BEE">
      <w:pPr>
        <w:pStyle w:val="Akapitzlist"/>
        <w:numPr>
          <w:ilvl w:val="0"/>
          <w:numId w:val="19"/>
        </w:numPr>
        <w:autoSpaceDE w:val="0"/>
        <w:autoSpaceDN w:val="0"/>
        <w:adjustRightInd w:val="0"/>
        <w:spacing w:after="0" w:line="240" w:lineRule="auto"/>
        <w:jc w:val="both"/>
        <w:rPr>
          <w:rFonts w:ascii="Arial Narrow" w:hAnsi="Arial Narrow" w:cs="Courier New"/>
          <w:sz w:val="24"/>
          <w:szCs w:val="24"/>
        </w:rPr>
      </w:pPr>
      <w:r w:rsidRPr="00871BEE">
        <w:rPr>
          <w:rFonts w:ascii="Arial Narrow" w:hAnsi="Arial Narrow" w:cs="Courier New"/>
          <w:b/>
          <w:sz w:val="24"/>
          <w:szCs w:val="24"/>
        </w:rPr>
        <w:t>informacja z Krajowego Rejestru Karnego</w:t>
      </w:r>
      <w:r w:rsidRPr="00517E7E">
        <w:rPr>
          <w:rFonts w:ascii="Arial Narrow" w:hAnsi="Arial Narrow" w:cs="Courier New"/>
          <w:sz w:val="24"/>
          <w:szCs w:val="24"/>
        </w:rPr>
        <w:t xml:space="preserve"> w zakresie określonym w art. 24 ust. 1 pkt 13,14 i 21 ustawy,</w:t>
      </w:r>
      <w:r>
        <w:rPr>
          <w:rFonts w:ascii="Arial Narrow" w:hAnsi="Arial Narrow" w:cs="Courier New"/>
          <w:sz w:val="24"/>
          <w:szCs w:val="24"/>
        </w:rPr>
        <w:t xml:space="preserve"> wystawiona nie wcześniej niż 6 miesięcy przed upływem terminu składania ofert,</w:t>
      </w:r>
    </w:p>
    <w:p w:rsidR="00C259FC" w:rsidRDefault="00C259FC" w:rsidP="00C259FC">
      <w:pPr>
        <w:numPr>
          <w:ilvl w:val="0"/>
          <w:numId w:val="19"/>
        </w:numPr>
        <w:autoSpaceDE w:val="0"/>
        <w:autoSpaceDN w:val="0"/>
        <w:adjustRightInd w:val="0"/>
        <w:jc w:val="both"/>
        <w:rPr>
          <w:rFonts w:ascii="Arial Narrow" w:hAnsi="Arial Narrow" w:cs="Courier New"/>
          <w:sz w:val="22"/>
          <w:szCs w:val="22"/>
        </w:rPr>
      </w:pPr>
      <w:r>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Arial Narrow" w:hAnsi="Arial Narrow" w:cs="Courier New"/>
          <w:sz w:val="22"/>
          <w:szCs w:val="22"/>
        </w:rPr>
        <w:t>Pzp</w:t>
      </w:r>
      <w:proofErr w:type="spellEnd"/>
      <w:r>
        <w:rPr>
          <w:rFonts w:ascii="Arial Narrow" w:hAnsi="Arial Narrow" w:cs="Courier New"/>
          <w:sz w:val="22"/>
          <w:szCs w:val="22"/>
        </w:rPr>
        <w:t xml:space="preserve"> (Z postępowania o udzielenie </w:t>
      </w:r>
      <w:r>
        <w:rPr>
          <w:rStyle w:val="Uwydatnienie"/>
          <w:rFonts w:ascii="Arial Narrow" w:hAnsi="Arial Narrow" w:cs="Courier New"/>
          <w:sz w:val="22"/>
          <w:szCs w:val="22"/>
        </w:rPr>
        <w:t>zamówienia</w:t>
      </w:r>
      <w:r>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Pr>
          <w:rStyle w:val="Uwydatnienie"/>
          <w:rFonts w:ascii="Arial Narrow" w:hAnsi="Arial Narrow" w:cs="Courier New"/>
          <w:sz w:val="22"/>
          <w:szCs w:val="22"/>
        </w:rPr>
        <w:t>ustawy</w:t>
      </w:r>
      <w:r>
        <w:rPr>
          <w:rFonts w:ascii="Arial Narrow" w:hAnsi="Arial Narrow" w:cs="Courier New"/>
          <w:sz w:val="22"/>
          <w:szCs w:val="22"/>
        </w:rPr>
        <w:t xml:space="preserve"> z dnia 15 maja 2015 r. - </w:t>
      </w:r>
      <w:r>
        <w:rPr>
          <w:rStyle w:val="Uwydatnienie"/>
          <w:rFonts w:ascii="Arial Narrow" w:hAnsi="Arial Narrow" w:cs="Courier New"/>
          <w:sz w:val="22"/>
          <w:szCs w:val="22"/>
        </w:rPr>
        <w:t>Prawo</w:t>
      </w:r>
      <w:r>
        <w:rPr>
          <w:rFonts w:ascii="Arial Narrow" w:hAnsi="Arial Narrow" w:cs="Courier New"/>
          <w:sz w:val="22"/>
          <w:szCs w:val="22"/>
        </w:rPr>
        <w:t xml:space="preserve"> restrukturyzacyjne (</w:t>
      </w:r>
      <w:r w:rsidR="00BD2FDF" w:rsidRPr="00BD2FDF">
        <w:rPr>
          <w:rFonts w:ascii="Arial Narrow" w:hAnsi="Arial Narrow" w:cs="Courier New"/>
          <w:sz w:val="22"/>
          <w:szCs w:val="22"/>
        </w:rPr>
        <w:t>Dz.</w:t>
      </w:r>
      <w:r w:rsidR="00A45FAB">
        <w:rPr>
          <w:rFonts w:ascii="Arial Narrow" w:hAnsi="Arial Narrow" w:cs="Courier New"/>
          <w:sz w:val="22"/>
          <w:szCs w:val="22"/>
        </w:rPr>
        <w:t xml:space="preserve"> </w:t>
      </w:r>
      <w:r w:rsidR="00BD2FDF" w:rsidRPr="00BD2FDF">
        <w:rPr>
          <w:rFonts w:ascii="Arial Narrow" w:hAnsi="Arial Narrow" w:cs="Courier New"/>
          <w:sz w:val="22"/>
          <w:szCs w:val="22"/>
        </w:rPr>
        <w:t>U.</w:t>
      </w:r>
      <w:r w:rsidR="00A45FAB">
        <w:rPr>
          <w:rFonts w:ascii="Arial Narrow" w:hAnsi="Arial Narrow" w:cs="Courier New"/>
          <w:sz w:val="22"/>
          <w:szCs w:val="22"/>
        </w:rPr>
        <w:t xml:space="preserve"> </w:t>
      </w:r>
      <w:r w:rsidR="00BD2FDF" w:rsidRPr="00BD2FDF">
        <w:rPr>
          <w:rFonts w:ascii="Arial Narrow" w:hAnsi="Arial Narrow" w:cs="Courier New"/>
          <w:sz w:val="22"/>
          <w:szCs w:val="22"/>
        </w:rPr>
        <w:t>2020.</w:t>
      </w:r>
      <w:r w:rsidR="00A45FAB">
        <w:rPr>
          <w:rFonts w:ascii="Arial Narrow" w:hAnsi="Arial Narrow" w:cs="Courier New"/>
          <w:sz w:val="22"/>
          <w:szCs w:val="22"/>
        </w:rPr>
        <w:t xml:space="preserve"> </w:t>
      </w:r>
      <w:r w:rsidR="00BD2FDF" w:rsidRPr="00BD2FDF">
        <w:rPr>
          <w:rFonts w:ascii="Arial Narrow" w:hAnsi="Arial Narrow" w:cs="Courier New"/>
          <w:sz w:val="22"/>
          <w:szCs w:val="22"/>
        </w:rPr>
        <w:t>814</w:t>
      </w:r>
      <w:r w:rsidR="00BD2FDF">
        <w:rPr>
          <w:rFonts w:ascii="Arial Narrow" w:hAnsi="Arial Narrow" w:cs="Courier New"/>
          <w:sz w:val="22"/>
          <w:szCs w:val="22"/>
        </w:rPr>
        <w:t xml:space="preserve"> </w:t>
      </w:r>
      <w:proofErr w:type="spellStart"/>
      <w:r>
        <w:rPr>
          <w:rFonts w:ascii="Arial Narrow" w:hAnsi="Arial Narrow" w:cs="Courier New"/>
          <w:sz w:val="22"/>
          <w:szCs w:val="22"/>
        </w:rPr>
        <w:t>tj</w:t>
      </w:r>
      <w:proofErr w:type="spellEnd"/>
      <w:r>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Pr>
          <w:rStyle w:val="Uwydatnienie"/>
          <w:rFonts w:ascii="Arial Narrow" w:hAnsi="Arial Narrow" w:cs="Courier New"/>
          <w:sz w:val="22"/>
          <w:szCs w:val="22"/>
        </w:rPr>
        <w:t>ustawy</w:t>
      </w:r>
      <w:r>
        <w:rPr>
          <w:rFonts w:ascii="Arial Narrow" w:hAnsi="Arial Narrow" w:cs="Courier New"/>
          <w:sz w:val="22"/>
          <w:szCs w:val="22"/>
        </w:rPr>
        <w:t xml:space="preserve"> z dnia 28 lutego 2003 r. - </w:t>
      </w:r>
      <w:r>
        <w:rPr>
          <w:rStyle w:val="Uwydatnienie"/>
          <w:rFonts w:ascii="Arial Narrow" w:hAnsi="Arial Narrow" w:cs="Courier New"/>
          <w:sz w:val="22"/>
          <w:szCs w:val="22"/>
        </w:rPr>
        <w:t>Prawo</w:t>
      </w:r>
      <w:r>
        <w:rPr>
          <w:rFonts w:ascii="Arial Narrow" w:hAnsi="Arial Narrow" w:cs="Courier New"/>
          <w:sz w:val="22"/>
          <w:szCs w:val="22"/>
        </w:rPr>
        <w:t xml:space="preserve"> upadłościowe (</w:t>
      </w:r>
      <w:r w:rsidR="002B4492">
        <w:rPr>
          <w:rFonts w:ascii="Arial Narrow" w:hAnsi="Arial Narrow" w:cs="Courier New"/>
          <w:sz w:val="22"/>
          <w:szCs w:val="22"/>
        </w:rPr>
        <w:t>Dz.</w:t>
      </w:r>
      <w:r w:rsidR="00A45FAB">
        <w:rPr>
          <w:rFonts w:ascii="Arial Narrow" w:hAnsi="Arial Narrow" w:cs="Courier New"/>
          <w:sz w:val="22"/>
          <w:szCs w:val="22"/>
        </w:rPr>
        <w:t xml:space="preserve"> </w:t>
      </w:r>
      <w:r w:rsidR="002B4492">
        <w:rPr>
          <w:rFonts w:ascii="Arial Narrow" w:hAnsi="Arial Narrow" w:cs="Courier New"/>
          <w:sz w:val="22"/>
          <w:szCs w:val="22"/>
        </w:rPr>
        <w:t>U.</w:t>
      </w:r>
      <w:r w:rsidR="00A45FAB">
        <w:rPr>
          <w:rFonts w:ascii="Arial Narrow" w:hAnsi="Arial Narrow" w:cs="Courier New"/>
          <w:sz w:val="22"/>
          <w:szCs w:val="22"/>
        </w:rPr>
        <w:t xml:space="preserve"> </w:t>
      </w:r>
      <w:r w:rsidR="00BD2FDF" w:rsidRPr="00BD2FDF">
        <w:rPr>
          <w:rFonts w:ascii="Arial Narrow" w:hAnsi="Arial Narrow" w:cs="Courier New"/>
          <w:sz w:val="22"/>
          <w:szCs w:val="22"/>
        </w:rPr>
        <w:t>2019</w:t>
      </w:r>
      <w:r w:rsidR="002B4492">
        <w:rPr>
          <w:rFonts w:ascii="Arial Narrow" w:hAnsi="Arial Narrow" w:cs="Courier New"/>
          <w:sz w:val="22"/>
          <w:szCs w:val="22"/>
        </w:rPr>
        <w:t>.</w:t>
      </w:r>
      <w:r w:rsidR="00A45FAB">
        <w:rPr>
          <w:rFonts w:ascii="Arial Narrow" w:hAnsi="Arial Narrow" w:cs="Courier New"/>
          <w:sz w:val="22"/>
          <w:szCs w:val="22"/>
        </w:rPr>
        <w:t xml:space="preserve"> </w:t>
      </w:r>
      <w:r w:rsidR="00BD2FDF" w:rsidRPr="00BD2FDF">
        <w:rPr>
          <w:rFonts w:ascii="Arial Narrow" w:hAnsi="Arial Narrow" w:cs="Courier New"/>
          <w:sz w:val="22"/>
          <w:szCs w:val="22"/>
        </w:rPr>
        <w:t>498</w:t>
      </w:r>
      <w:r w:rsidR="00BD2FDF">
        <w:rPr>
          <w:rFonts w:ascii="Arial Narrow" w:hAnsi="Arial Narrow" w:cs="Courier New"/>
          <w:sz w:val="22"/>
          <w:szCs w:val="22"/>
        </w:rPr>
        <w:t xml:space="preserve"> </w:t>
      </w:r>
      <w:proofErr w:type="spellStart"/>
      <w:r>
        <w:rPr>
          <w:rFonts w:ascii="Arial Narrow" w:hAnsi="Arial Narrow" w:cs="Courier New"/>
          <w:sz w:val="22"/>
          <w:szCs w:val="22"/>
        </w:rPr>
        <w:t>tj</w:t>
      </w:r>
      <w:proofErr w:type="spellEnd"/>
      <w:r>
        <w:rPr>
          <w:rFonts w:ascii="Arial Narrow" w:hAnsi="Arial Narrow" w:cs="Courier New"/>
          <w:sz w:val="22"/>
          <w:szCs w:val="22"/>
        </w:rPr>
        <w:t>);</w:t>
      </w:r>
    </w:p>
    <w:p w:rsidR="00871BEE" w:rsidRPr="0039608B" w:rsidRDefault="00871BEE" w:rsidP="00871BEE">
      <w:pPr>
        <w:numPr>
          <w:ilvl w:val="0"/>
          <w:numId w:val="19"/>
        </w:numPr>
        <w:jc w:val="both"/>
        <w:rPr>
          <w:rFonts w:ascii="Arial Narrow" w:hAnsi="Arial Narrow"/>
          <w:sz w:val="24"/>
          <w:szCs w:val="24"/>
        </w:rPr>
      </w:pPr>
      <w:r w:rsidRPr="00565DBA">
        <w:rPr>
          <w:rFonts w:ascii="Arial Narrow" w:hAnsi="Arial Narrow" w:cs="Courier New"/>
          <w:b/>
          <w:sz w:val="24"/>
          <w:szCs w:val="24"/>
        </w:rPr>
        <w:t>oświadczenie wykonawcy o braku wydania wobec niego prawomocnego wyroku</w:t>
      </w:r>
      <w:r>
        <w:rPr>
          <w:rFonts w:ascii="Arial Narrow" w:hAnsi="Arial Narrow" w:cs="Courier New"/>
          <w:sz w:val="24"/>
          <w:szCs w:val="24"/>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871BEE" w:rsidRPr="00A32452" w:rsidRDefault="00871BEE" w:rsidP="00871BEE">
      <w:pPr>
        <w:numPr>
          <w:ilvl w:val="0"/>
          <w:numId w:val="19"/>
        </w:numPr>
        <w:jc w:val="both"/>
        <w:rPr>
          <w:rFonts w:ascii="Arial Narrow" w:hAnsi="Arial Narrow"/>
          <w:sz w:val="24"/>
          <w:szCs w:val="24"/>
        </w:rPr>
      </w:pPr>
      <w:r>
        <w:rPr>
          <w:rFonts w:ascii="Arial Narrow" w:hAnsi="Arial Narrow" w:cs="Courier New"/>
          <w:b/>
          <w:sz w:val="24"/>
          <w:szCs w:val="24"/>
        </w:rPr>
        <w:t>oświadczenie</w:t>
      </w:r>
      <w:r w:rsidRPr="00F247F2">
        <w:rPr>
          <w:rFonts w:ascii="Arial Narrow" w:hAnsi="Arial Narrow" w:cs="Courier New"/>
          <w:b/>
          <w:sz w:val="24"/>
          <w:szCs w:val="24"/>
        </w:rPr>
        <w:t xml:space="preserve"> wykonawcy o braku orzeczenia</w:t>
      </w:r>
      <w:r w:rsidRPr="00F247F2">
        <w:rPr>
          <w:rFonts w:ascii="Arial Narrow" w:hAnsi="Arial Narrow" w:cs="Courier New"/>
          <w:sz w:val="24"/>
          <w:szCs w:val="24"/>
        </w:rPr>
        <w:t xml:space="preserve"> wobec niego tytułem środka zapobiegawczego </w:t>
      </w:r>
      <w:r w:rsidRPr="00F247F2">
        <w:rPr>
          <w:rFonts w:ascii="Arial Narrow" w:hAnsi="Arial Narrow" w:cs="Courier New"/>
          <w:b/>
          <w:sz w:val="24"/>
          <w:szCs w:val="24"/>
        </w:rPr>
        <w:t>zakazu ubiegania się o zamówienia publiczne</w:t>
      </w:r>
    </w:p>
    <w:p w:rsidR="00D2557D" w:rsidRPr="00364828" w:rsidRDefault="00D2557D" w:rsidP="00D2557D">
      <w:pPr>
        <w:autoSpaceDE w:val="0"/>
        <w:autoSpaceDN w:val="0"/>
        <w:adjustRightInd w:val="0"/>
        <w:jc w:val="both"/>
        <w:rPr>
          <w:rFonts w:ascii="Arial Narrow" w:hAnsi="Arial Narrow"/>
          <w:sz w:val="24"/>
          <w:szCs w:val="24"/>
        </w:rPr>
      </w:pPr>
    </w:p>
    <w:p w:rsidR="00D2557D" w:rsidRPr="00364828" w:rsidRDefault="00D2557D" w:rsidP="00D2557D">
      <w:pPr>
        <w:autoSpaceDE w:val="0"/>
        <w:autoSpaceDN w:val="0"/>
        <w:adjustRightInd w:val="0"/>
        <w:ind w:firstLine="360"/>
        <w:jc w:val="both"/>
        <w:rPr>
          <w:rFonts w:ascii="Arial Narrow" w:hAnsi="Arial Narrow"/>
          <w:sz w:val="24"/>
          <w:szCs w:val="24"/>
        </w:rPr>
      </w:pPr>
      <w:r w:rsidRPr="00364828">
        <w:rPr>
          <w:rFonts w:ascii="Arial Narrow" w:hAnsi="Arial Narrow"/>
          <w:sz w:val="24"/>
          <w:szCs w:val="24"/>
        </w:rPr>
        <w:t xml:space="preserve">Zgodnie z art. 24 ust. 11 Pzp  </w:t>
      </w:r>
      <w:r w:rsidRPr="00A32452">
        <w:rPr>
          <w:rFonts w:ascii="Arial Narrow" w:hAnsi="Arial Narrow"/>
          <w:b/>
          <w:sz w:val="24"/>
          <w:szCs w:val="24"/>
        </w:rPr>
        <w:t>W</w:t>
      </w:r>
      <w:r w:rsidRPr="00364828">
        <w:rPr>
          <w:rFonts w:ascii="Arial Narrow" w:hAnsi="Arial Narrow"/>
          <w:b/>
          <w:sz w:val="24"/>
          <w:szCs w:val="24"/>
        </w:rPr>
        <w:t>ykonawca, w terminie 3 dni od zamieszczenia przez Zamawiającego na stronie internetowej informacji</w:t>
      </w:r>
      <w:r w:rsidRPr="00364828">
        <w:rPr>
          <w:rFonts w:ascii="Arial Narrow" w:hAnsi="Arial Narrow"/>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D2557D" w:rsidRPr="00364828" w:rsidRDefault="00D2557D" w:rsidP="00D2557D">
      <w:pPr>
        <w:autoSpaceDE w:val="0"/>
        <w:autoSpaceDN w:val="0"/>
        <w:adjustRightInd w:val="0"/>
        <w:jc w:val="both"/>
        <w:rPr>
          <w:rFonts w:ascii="Arial Narrow" w:hAnsi="Arial Narrow"/>
          <w:sz w:val="24"/>
          <w:szCs w:val="24"/>
        </w:rPr>
      </w:pPr>
      <w:r w:rsidRPr="00364828">
        <w:rPr>
          <w:rFonts w:ascii="Arial Narrow" w:hAnsi="Arial Narrow"/>
          <w:b/>
          <w:bCs/>
          <w:sz w:val="24"/>
          <w:szCs w:val="24"/>
        </w:rPr>
        <w:t>Wzór</w:t>
      </w:r>
      <w:r w:rsidRPr="00364828">
        <w:rPr>
          <w:rFonts w:ascii="Arial Narrow" w:hAnsi="Arial Narrow"/>
          <w:sz w:val="24"/>
          <w:szCs w:val="24"/>
        </w:rPr>
        <w:t xml:space="preserve"> </w:t>
      </w:r>
      <w:r w:rsidRPr="00364828">
        <w:rPr>
          <w:rFonts w:ascii="Arial Narrow" w:hAnsi="Arial Narrow"/>
          <w:b/>
          <w:bCs/>
          <w:sz w:val="24"/>
          <w:szCs w:val="24"/>
        </w:rPr>
        <w:t>oświadczenia o przynależności lub braku przynależności do tej samej grupy</w:t>
      </w:r>
      <w:r w:rsidRPr="00364828">
        <w:rPr>
          <w:rFonts w:ascii="Arial Narrow" w:hAnsi="Arial Narrow"/>
          <w:sz w:val="24"/>
          <w:szCs w:val="24"/>
        </w:rPr>
        <w:t xml:space="preserve"> </w:t>
      </w:r>
      <w:r w:rsidRPr="00364828">
        <w:rPr>
          <w:rFonts w:ascii="Arial Narrow" w:hAnsi="Arial Narrow"/>
          <w:b/>
          <w:bCs/>
          <w:sz w:val="24"/>
          <w:szCs w:val="24"/>
        </w:rPr>
        <w:t>kapitałowej, o której mowa w art. 24 ust. 1 pkt 23 Pzp stanowi Załącznik</w:t>
      </w:r>
      <w:r w:rsidR="00871BEE">
        <w:rPr>
          <w:rFonts w:ascii="Arial Narrow" w:hAnsi="Arial Narrow"/>
          <w:b/>
          <w:bCs/>
          <w:sz w:val="24"/>
          <w:szCs w:val="24"/>
        </w:rPr>
        <w:t xml:space="preserve"> nr 6</w:t>
      </w:r>
      <w:r w:rsidRPr="00364828">
        <w:rPr>
          <w:rFonts w:ascii="Arial Narrow" w:hAnsi="Arial Narrow"/>
          <w:b/>
          <w:bCs/>
          <w:sz w:val="24"/>
          <w:szCs w:val="24"/>
        </w:rPr>
        <w:t xml:space="preserve"> do</w:t>
      </w:r>
      <w:r w:rsidRPr="00364828">
        <w:rPr>
          <w:rFonts w:ascii="Arial Narrow" w:hAnsi="Arial Narrow"/>
          <w:sz w:val="24"/>
          <w:szCs w:val="24"/>
        </w:rPr>
        <w:t xml:space="preserve"> </w:t>
      </w:r>
      <w:r w:rsidRPr="00364828">
        <w:rPr>
          <w:rFonts w:ascii="Arial Narrow" w:hAnsi="Arial Narrow"/>
          <w:b/>
          <w:bCs/>
          <w:sz w:val="24"/>
          <w:szCs w:val="24"/>
        </w:rPr>
        <w:t>SIWZ.</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Zamawiający żąda od wykonawcy, który polega na zdolnościach technicznych lub zawodowych innych podmiotów na zasadach określonych w art. 22a </w:t>
      </w:r>
      <w:proofErr w:type="spellStart"/>
      <w:r w:rsidRPr="00871BEE">
        <w:rPr>
          <w:rFonts w:ascii="Arial Narrow" w:hAnsi="Arial Narrow"/>
          <w:sz w:val="24"/>
          <w:szCs w:val="24"/>
        </w:rPr>
        <w:t>Pzp</w:t>
      </w:r>
      <w:proofErr w:type="spellEnd"/>
      <w:r w:rsidRPr="00871BEE">
        <w:rPr>
          <w:rFonts w:ascii="Arial Narrow" w:hAnsi="Arial Narrow"/>
          <w:sz w:val="24"/>
          <w:szCs w:val="24"/>
        </w:rPr>
        <w:t xml:space="preserve"> przedstawienia w odniesieniu do tych podmiotów:   </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a/ pisemnego zobowiązania tych podmiotów do oddania Wykonawcy do dyspozycji zasobów na potrzeby realizacji,</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b/ dokumentów na potwierdzenie spełnienia warunków udziału w postępowaniu, </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c/ dokumentów na potwierdzenie braku podstaw do wykluczenia. </w:t>
      </w:r>
    </w:p>
    <w:p w:rsid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Jeżeli wykonawca ma siedzibę lub miejsce zamieszkania poza terytorium Rzeczypospolitej Polskiej, zamiast dokumentów, o których mowa powyżej – składa:</w:t>
      </w:r>
    </w:p>
    <w:p w:rsidR="00871BEE" w:rsidRPr="00871BEE" w:rsidRDefault="00871BEE" w:rsidP="00871BEE">
      <w:pPr>
        <w:jc w:val="both"/>
        <w:rPr>
          <w:rFonts w:ascii="Arial Narrow" w:hAnsi="Arial Narrow"/>
          <w:sz w:val="24"/>
          <w:szCs w:val="24"/>
        </w:rPr>
      </w:pP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71BEE">
        <w:rPr>
          <w:rFonts w:ascii="Arial Narrow" w:hAnsi="Arial Narrow"/>
          <w:sz w:val="24"/>
          <w:szCs w:val="24"/>
        </w:rPr>
        <w:t>Pzp</w:t>
      </w:r>
      <w:proofErr w:type="spellEnd"/>
      <w:r w:rsidRPr="00871BEE">
        <w:rPr>
          <w:rFonts w:ascii="Arial Narrow" w:hAnsi="Arial Narrow"/>
          <w:sz w:val="24"/>
          <w:szCs w:val="24"/>
        </w:rPr>
        <w:t>, wystawione nie wcześniej niż 6 miesięcy przed upływem terminu składania ofert;</w:t>
      </w: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dokument lub dokumenty wystawione w kraju, w którym wykonawca ma siedzibę lub miejsce zamieszkania, potwierdzające odpowiednio, że:</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otwarto jego likwidacji ani nie ogłoszono upadłości, wystawione nie wcześniej niż 6 miesięcy przed upływem terminu składania ofert.</w:t>
      </w:r>
    </w:p>
    <w:p w:rsidR="00871BEE" w:rsidRDefault="00871BEE" w:rsidP="00871BEE">
      <w:pPr>
        <w:jc w:val="both"/>
        <w:rPr>
          <w:rFonts w:ascii="Arial Narrow" w:hAnsi="Arial Narrow"/>
          <w:sz w:val="24"/>
          <w:szCs w:val="24"/>
        </w:rPr>
      </w:pPr>
      <w:r w:rsidRPr="00871BEE">
        <w:rPr>
          <w:rFonts w:ascii="Arial Narrow" w:hAnsi="Arial Narrow"/>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W przypadku oferty wspólnej:</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Wykonawcy ustanowią pełnomocnika</w:t>
      </w:r>
      <w:r w:rsidRPr="00871BEE">
        <w:rPr>
          <w:rFonts w:ascii="Arial Narrow" w:hAnsi="Arial Narrow"/>
          <w:sz w:val="24"/>
          <w:szCs w:val="24"/>
        </w:rPr>
        <w:t xml:space="preserve"> do reprezentowania ich w postępowaniu o udzielenie zamówienia albo reprezentowania w postępowaniu i zawarcia umowy w sprawie zamówienia publicznego. </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ofertę składa (oraz podpisuje) pełnomocnik</w:t>
      </w:r>
      <w:r w:rsidRPr="00871BEE">
        <w:rPr>
          <w:rFonts w:ascii="Arial Narrow" w:hAnsi="Arial Narrow"/>
          <w:sz w:val="24"/>
          <w:szCs w:val="24"/>
        </w:rPr>
        <w:t xml:space="preserve"> w imieniu wszystkich Wykonawców,</w:t>
      </w:r>
    </w:p>
    <w:p w:rsidR="00D2557D" w:rsidRDefault="00871BEE" w:rsidP="00D2557D">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pełnomocnictwo</w:t>
      </w:r>
      <w:r w:rsidRPr="00871BEE">
        <w:rPr>
          <w:rFonts w:ascii="Arial Narrow" w:hAnsi="Arial Narrow"/>
          <w:sz w:val="24"/>
          <w:szCs w:val="24"/>
        </w:rPr>
        <w:t xml:space="preserve"> należy </w:t>
      </w:r>
      <w:r w:rsidRPr="00871BEE">
        <w:rPr>
          <w:rFonts w:ascii="Arial Narrow" w:hAnsi="Arial Narrow"/>
          <w:sz w:val="24"/>
          <w:szCs w:val="24"/>
          <w:u w:val="single"/>
        </w:rPr>
        <w:t xml:space="preserve">załączyć do oferty w postaci elektronicznej opatrzone kwalifikowanym </w:t>
      </w:r>
      <w:r w:rsidR="00DB641E">
        <w:rPr>
          <w:rFonts w:ascii="Arial Narrow" w:hAnsi="Arial Narrow"/>
          <w:sz w:val="24"/>
          <w:szCs w:val="24"/>
          <w:u w:val="single"/>
        </w:rPr>
        <w:t>podpisem elektronicznym</w:t>
      </w:r>
    </w:p>
    <w:p w:rsidR="000D2A18" w:rsidRDefault="000D2A18" w:rsidP="00D2557D">
      <w:pPr>
        <w:jc w:val="both"/>
        <w:rPr>
          <w:rFonts w:ascii="Arial Narrow" w:hAnsi="Arial Narrow"/>
          <w:sz w:val="24"/>
          <w:szCs w:val="24"/>
        </w:rPr>
      </w:pPr>
    </w:p>
    <w:p w:rsidR="00D2557D" w:rsidRDefault="00D2557D" w:rsidP="00D2557D">
      <w:pPr>
        <w:ind w:left="4254" w:firstLine="709"/>
        <w:jc w:val="both"/>
        <w:rPr>
          <w:rFonts w:ascii="Arial Narrow" w:hAnsi="Arial Narrow"/>
          <w:sz w:val="24"/>
          <w:szCs w:val="24"/>
        </w:rPr>
      </w:pPr>
      <w:r>
        <w:rPr>
          <w:rFonts w:ascii="Arial Narrow" w:hAnsi="Arial Narrow"/>
          <w:sz w:val="24"/>
          <w:szCs w:val="24"/>
        </w:rPr>
        <w:t>……………………………………………………</w:t>
      </w:r>
    </w:p>
    <w:p w:rsidR="00687B2E" w:rsidRDefault="00D0779D" w:rsidP="009224A5">
      <w:pPr>
        <w:ind w:left="4254"/>
        <w:jc w:val="both"/>
        <w:rPr>
          <w:rFonts w:ascii="Arial Narrow" w:hAnsi="Arial Narrow" w:cs="Arial"/>
          <w:b/>
          <w:sz w:val="22"/>
          <w:szCs w:val="22"/>
        </w:rPr>
      </w:pPr>
      <w:r w:rsidRPr="00364828">
        <w:rPr>
          <w:rFonts w:ascii="Arial Narrow" w:hAnsi="Arial Narrow"/>
          <w:sz w:val="24"/>
          <w:szCs w:val="24"/>
        </w:rPr>
        <w:t>(podpis</w:t>
      </w:r>
      <w:r w:rsidR="00D2557D" w:rsidRPr="00364828">
        <w:rPr>
          <w:rFonts w:ascii="Arial Narrow" w:hAnsi="Arial Narrow"/>
          <w:sz w:val="24"/>
          <w:szCs w:val="24"/>
        </w:rPr>
        <w:t xml:space="preserve"> osoby uprawnionej do składania oświadczeń woli)</w:t>
      </w:r>
      <w:r w:rsidR="00687B2E">
        <w:rPr>
          <w:rFonts w:ascii="Arial Narrow" w:hAnsi="Arial Narrow" w:cs="Arial"/>
          <w:b/>
          <w:sz w:val="22"/>
          <w:szCs w:val="22"/>
        </w:rPr>
        <w:br w:type="page"/>
      </w:r>
    </w:p>
    <w:p w:rsidR="00D2557D" w:rsidRPr="001E05C3" w:rsidRDefault="00D2557D" w:rsidP="00414352">
      <w:pPr>
        <w:spacing w:after="150" w:line="276" w:lineRule="auto"/>
        <w:jc w:val="center"/>
        <w:rPr>
          <w:rFonts w:ascii="Arial Narrow" w:hAnsi="Arial Narrow" w:cs="Arial"/>
          <w:b/>
          <w:sz w:val="22"/>
          <w:szCs w:val="22"/>
        </w:rPr>
      </w:pPr>
      <w:r w:rsidRPr="007D5AC2">
        <w:rPr>
          <w:rFonts w:ascii="Arial Narrow" w:hAnsi="Arial Narrow" w:cs="Arial"/>
          <w:b/>
          <w:sz w:val="22"/>
          <w:szCs w:val="22"/>
        </w:rPr>
        <w:t>Klauzula informacyjna</w:t>
      </w:r>
      <w:r w:rsidRPr="007D5AC2">
        <w:rPr>
          <w:rFonts w:ascii="Arial Narrow" w:hAnsi="Arial Narrow" w:cs="Arial"/>
          <w:b/>
          <w:i/>
          <w:sz w:val="22"/>
          <w:szCs w:val="22"/>
        </w:rPr>
        <w:br/>
      </w:r>
      <w:r w:rsidRPr="007D5A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7D5AC2">
        <w:rPr>
          <w:rFonts w:ascii="Arial Narrow" w:hAnsi="Arial Narrow" w:cs="Arial"/>
          <w:b/>
          <w:i/>
          <w:sz w:val="22"/>
          <w:szCs w:val="22"/>
        </w:rPr>
        <w:t>.</w:t>
      </w:r>
    </w:p>
    <w:p w:rsidR="00D2557D" w:rsidRPr="00325A66" w:rsidRDefault="00D2557D" w:rsidP="00D2557D">
      <w:pPr>
        <w:rPr>
          <w:rFonts w:ascii="Arial Narrow" w:hAnsi="Arial Narrow"/>
          <w:sz w:val="24"/>
          <w:szCs w:val="24"/>
        </w:rPr>
      </w:pPr>
      <w:r w:rsidRPr="00325A66">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325A66" w:rsidRDefault="00D2557D" w:rsidP="00D2557D">
      <w:pPr>
        <w:numPr>
          <w:ilvl w:val="0"/>
          <w:numId w:val="26"/>
        </w:numPr>
        <w:rPr>
          <w:rFonts w:ascii="Arial Narrow" w:hAnsi="Arial Narrow"/>
          <w:i/>
          <w:sz w:val="24"/>
          <w:szCs w:val="24"/>
        </w:rPr>
      </w:pPr>
      <w:r w:rsidRPr="00325A66">
        <w:rPr>
          <w:rFonts w:ascii="Arial Narrow" w:hAnsi="Arial Narrow"/>
          <w:sz w:val="24"/>
          <w:szCs w:val="24"/>
        </w:rPr>
        <w:t xml:space="preserve">administratorem Pani/Pana danych osobowych jest </w:t>
      </w:r>
      <w:r w:rsidRPr="00325A66">
        <w:rPr>
          <w:rFonts w:ascii="Arial Narrow" w:hAnsi="Arial Narrow"/>
          <w:i/>
          <w:sz w:val="24"/>
          <w:szCs w:val="24"/>
        </w:rPr>
        <w:t xml:space="preserve">Politechnika Świętokrzyska </w:t>
      </w:r>
      <w:r w:rsidRPr="00325A66">
        <w:rPr>
          <w:rFonts w:ascii="Arial Narrow" w:hAnsi="Arial Narrow"/>
          <w:i/>
          <w:sz w:val="24"/>
          <w:szCs w:val="24"/>
        </w:rPr>
        <w:br/>
        <w:t xml:space="preserve">al. Tysiąclecia Państwa Polskiego 7, 25-314 </w:t>
      </w:r>
      <w:r w:rsidR="00D0779D" w:rsidRPr="00325A66">
        <w:rPr>
          <w:rFonts w:ascii="Arial Narrow" w:hAnsi="Arial Narrow"/>
          <w:i/>
          <w:sz w:val="24"/>
          <w:szCs w:val="24"/>
        </w:rPr>
        <w:t>Kielce;</w:t>
      </w:r>
    </w:p>
    <w:p w:rsidR="00D2557D" w:rsidRPr="00DB2AE9" w:rsidRDefault="00D2557D" w:rsidP="00D2557D">
      <w:pPr>
        <w:numPr>
          <w:ilvl w:val="0"/>
          <w:numId w:val="27"/>
        </w:numPr>
        <w:rPr>
          <w:rFonts w:ascii="Arial" w:hAnsi="Arial" w:cs="Arial"/>
          <w:i/>
          <w:color w:val="000000"/>
          <w:sz w:val="22"/>
          <w:szCs w:val="22"/>
        </w:rPr>
      </w:pPr>
      <w:r w:rsidRPr="00325A66">
        <w:rPr>
          <w:rFonts w:ascii="Arial Narrow" w:hAnsi="Arial Narrow"/>
          <w:sz w:val="24"/>
          <w:szCs w:val="24"/>
        </w:rPr>
        <w:t xml:space="preserve">inspektorem ochrony danych osobowych w </w:t>
      </w:r>
      <w:r w:rsidRPr="00325A66">
        <w:rPr>
          <w:rFonts w:ascii="Arial Narrow" w:hAnsi="Arial Narrow"/>
          <w:i/>
          <w:sz w:val="24"/>
          <w:szCs w:val="24"/>
        </w:rPr>
        <w:t>Politechnice Świętokrzyskiej</w:t>
      </w:r>
      <w:r w:rsidRPr="00325A66">
        <w:rPr>
          <w:rFonts w:ascii="Arial Narrow" w:hAnsi="Arial Narrow"/>
          <w:sz w:val="24"/>
          <w:szCs w:val="24"/>
        </w:rPr>
        <w:t xml:space="preserve"> jest Pan </w:t>
      </w:r>
      <w:r w:rsidRPr="00DB2AE9">
        <w:rPr>
          <w:rFonts w:ascii="Arial" w:hAnsi="Arial" w:cs="Arial"/>
          <w:i/>
          <w:color w:val="000000"/>
          <w:sz w:val="22"/>
          <w:szCs w:val="22"/>
        </w:rPr>
        <w:t xml:space="preserve">/Jan Baranowski, kontakt: </w:t>
      </w:r>
      <w:r w:rsidRPr="00DB2AE9">
        <w:rPr>
          <w:rStyle w:val="non-edit-value"/>
          <w:rFonts w:ascii="Arial" w:hAnsi="Arial" w:cs="Arial"/>
          <w:i/>
          <w:color w:val="000000"/>
          <w:sz w:val="22"/>
          <w:szCs w:val="22"/>
        </w:rPr>
        <w:t>j.baranowski@tu.kielce.pl</w:t>
      </w:r>
      <w:r w:rsidRPr="00DB2AE9">
        <w:rPr>
          <w:rFonts w:ascii="Arial" w:hAnsi="Arial" w:cs="Arial"/>
          <w:i/>
          <w:color w:val="000000"/>
          <w:sz w:val="22"/>
          <w:szCs w:val="22"/>
        </w:rPr>
        <w:t>, 41 34 24 367</w:t>
      </w:r>
      <w:r w:rsidR="00D0779D" w:rsidRPr="00DB2AE9">
        <w:rPr>
          <w:rFonts w:ascii="Arial" w:hAnsi="Arial" w:cs="Arial"/>
          <w:i/>
          <w:color w:val="000000"/>
          <w:sz w:val="22"/>
          <w:szCs w:val="22"/>
        </w:rPr>
        <w:t>;</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przetwarzane będą na podstawie art. 6 ust. 1 lit. c</w:t>
      </w:r>
      <w:r w:rsidRPr="00325A66">
        <w:rPr>
          <w:rFonts w:ascii="Arial Narrow" w:hAnsi="Arial Narrow"/>
          <w:i/>
          <w:sz w:val="24"/>
          <w:szCs w:val="24"/>
        </w:rPr>
        <w:t xml:space="preserve"> </w:t>
      </w:r>
      <w:r w:rsidRPr="00325A66">
        <w:rPr>
          <w:rFonts w:ascii="Arial Narrow" w:hAnsi="Arial Narrow"/>
          <w:sz w:val="24"/>
          <w:szCs w:val="24"/>
        </w:rPr>
        <w:t xml:space="preserve">RODO w celu związanym z przedmiotowym postępowaniem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odbiorcami Pani/Pana danych osobowych będą osoby lub podmioty, którym udostępniona zostanie dokumentacja postępowania w oparciu o art. 8 oraz art. 96 ust. 3 ustawy z dnia 29 stycznia 2004 r. – Prawo zamówień publicznych (Dz. U. 201</w:t>
      </w:r>
      <w:r w:rsidR="00F93C3E">
        <w:rPr>
          <w:rFonts w:ascii="Arial Narrow" w:hAnsi="Arial Narrow"/>
          <w:sz w:val="24"/>
          <w:szCs w:val="24"/>
        </w:rPr>
        <w:t>9.1843</w:t>
      </w:r>
      <w:r>
        <w:rPr>
          <w:rFonts w:ascii="Arial Narrow" w:hAnsi="Arial Narrow"/>
          <w:sz w:val="24"/>
          <w:szCs w:val="24"/>
        </w:rPr>
        <w:t xml:space="preserve"> tj.)</w:t>
      </w:r>
      <w:r w:rsidRPr="00325A66">
        <w:rPr>
          <w:rFonts w:ascii="Arial Narrow" w:hAnsi="Arial Narrow"/>
          <w:sz w:val="24"/>
          <w:szCs w:val="24"/>
        </w:rPr>
        <w:t xml:space="preserve">, dalej „ustawa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325A66" w:rsidRDefault="00D2557D" w:rsidP="00D2557D">
      <w:pPr>
        <w:numPr>
          <w:ilvl w:val="0"/>
          <w:numId w:val="27"/>
        </w:numPr>
        <w:rPr>
          <w:rFonts w:ascii="Arial Narrow" w:hAnsi="Arial Narrow"/>
          <w:b/>
          <w:i/>
          <w:sz w:val="24"/>
          <w:szCs w:val="24"/>
        </w:rPr>
      </w:pPr>
      <w:r w:rsidRPr="00325A66">
        <w:rPr>
          <w:rFonts w:ascii="Arial Narrow" w:hAnsi="Arial Narrow"/>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w odniesieniu do Pani/Pana danych osobowych decyzje nie będą podejmowane w sposób zautomatyzowany, stosowanie do art. 22 RODO;</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posiada Pani/Pan:</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na podstawie art. 15 RODO prawo dostępu do danych osobowych Pani/Pana dotyczących;</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16 RODO prawo do sprostowania Pani/Pana danych osobowych </w:t>
      </w:r>
      <w:r w:rsidRPr="00325A66">
        <w:rPr>
          <w:rFonts w:ascii="Arial Narrow" w:hAnsi="Arial Narrow"/>
          <w:b/>
          <w:sz w:val="24"/>
          <w:szCs w:val="24"/>
          <w:vertAlign w:val="superscript"/>
        </w:rPr>
        <w:t>**</w:t>
      </w:r>
      <w:r w:rsidRPr="00325A66">
        <w:rPr>
          <w:rFonts w:ascii="Arial Narrow" w:hAnsi="Arial Narrow"/>
          <w:sz w:val="24"/>
          <w:szCs w:val="24"/>
        </w:rPr>
        <w:t>;</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18 RODO prawo żądania od administratora ograniczenia przetwarzania danych osobowych z zastrzeżeniem przypadków, o których mowa w art. 18 ust. 2 RODO ***;  </w:t>
      </w:r>
    </w:p>
    <w:p w:rsidR="00D2557D" w:rsidRPr="00325A66" w:rsidRDefault="00D2557D" w:rsidP="00D2557D">
      <w:pPr>
        <w:numPr>
          <w:ilvl w:val="0"/>
          <w:numId w:val="28"/>
        </w:numPr>
        <w:rPr>
          <w:rFonts w:ascii="Arial Narrow" w:hAnsi="Arial Narrow"/>
          <w:i/>
          <w:sz w:val="24"/>
          <w:szCs w:val="24"/>
        </w:rPr>
      </w:pPr>
      <w:r w:rsidRPr="00325A66">
        <w:rPr>
          <w:rFonts w:ascii="Arial Narrow" w:hAnsi="Arial Narrow"/>
          <w:sz w:val="24"/>
          <w:szCs w:val="24"/>
        </w:rPr>
        <w:t>prawo do wniesienia skargi do Prezesa Urzędu Ochrony Danych Osobowych, gdy uzna Pani/Pan, że przetwarzanie danych osobowych Pani/Pana dotyczących narusza przepisy RODO;</w:t>
      </w:r>
    </w:p>
    <w:p w:rsidR="00D2557D" w:rsidRPr="00325A66" w:rsidRDefault="00D2557D" w:rsidP="00D2557D">
      <w:pPr>
        <w:numPr>
          <w:ilvl w:val="0"/>
          <w:numId w:val="27"/>
        </w:numPr>
        <w:rPr>
          <w:rFonts w:ascii="Arial Narrow" w:hAnsi="Arial Narrow"/>
          <w:i/>
          <w:sz w:val="24"/>
          <w:szCs w:val="24"/>
        </w:rPr>
      </w:pPr>
      <w:r w:rsidRPr="00325A66">
        <w:rPr>
          <w:rFonts w:ascii="Arial Narrow" w:hAnsi="Arial Narrow"/>
          <w:sz w:val="24"/>
          <w:szCs w:val="24"/>
        </w:rPr>
        <w:t>nie przysługuje Pani/Panu:</w:t>
      </w:r>
    </w:p>
    <w:p w:rsidR="00D2557D" w:rsidRPr="00325A66" w:rsidRDefault="00D2557D" w:rsidP="00D2557D">
      <w:pPr>
        <w:numPr>
          <w:ilvl w:val="0"/>
          <w:numId w:val="29"/>
        </w:numPr>
        <w:rPr>
          <w:rFonts w:ascii="Arial Narrow" w:hAnsi="Arial Narrow"/>
          <w:i/>
          <w:sz w:val="24"/>
          <w:szCs w:val="24"/>
        </w:rPr>
      </w:pPr>
      <w:r w:rsidRPr="00325A66">
        <w:rPr>
          <w:rFonts w:ascii="Arial Narrow" w:hAnsi="Arial Narrow"/>
          <w:sz w:val="24"/>
          <w:szCs w:val="24"/>
        </w:rPr>
        <w:t>w związku z art. 17 ust. 3 lit. b, d lub e RODO prawo do usunięcia danych osobowych;</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sz w:val="24"/>
          <w:szCs w:val="24"/>
        </w:rPr>
        <w:t>prawo do przenoszenia danych osobowych, o którym mowa w art. 20 RODO;</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b/>
          <w:sz w:val="24"/>
          <w:szCs w:val="24"/>
        </w:rPr>
        <w:t>na podstawie art. 21 RODO prawo sprzeciwu, wobec przetwarzania danych osobowych, gdyż podstawą prawną przetwarzania Pani/Pana danych osobowych jest art. 6 ust. 1 lit. c RODO</w:t>
      </w:r>
      <w:r w:rsidRPr="00325A66">
        <w:rPr>
          <w:rFonts w:ascii="Arial Narrow" w:hAnsi="Arial Narrow"/>
          <w:sz w:val="24"/>
          <w:szCs w:val="24"/>
        </w:rPr>
        <w:t>.</w:t>
      </w:r>
      <w:r w:rsidRPr="00325A66">
        <w:rPr>
          <w:rFonts w:ascii="Arial Narrow" w:hAnsi="Arial Narrow"/>
          <w:b/>
          <w:sz w:val="24"/>
          <w:szCs w:val="24"/>
        </w:rPr>
        <w:t xml:space="preserve"> </w:t>
      </w:r>
    </w:p>
    <w:p w:rsidR="00D2557D" w:rsidRDefault="00D2557D" w:rsidP="00D2557D">
      <w:pPr>
        <w:ind w:left="1146"/>
        <w:jc w:val="both"/>
        <w:rPr>
          <w:rFonts w:ascii="Arial Narrow" w:hAnsi="Arial Narrow"/>
          <w:sz w:val="24"/>
          <w:szCs w:val="24"/>
        </w:rPr>
      </w:pP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t>.............................................................................</w:t>
      </w:r>
    </w:p>
    <w:p w:rsidR="00D2557D" w:rsidRDefault="00D2557D" w:rsidP="00D2557D">
      <w:pPr>
        <w:tabs>
          <w:tab w:val="center" w:pos="7088"/>
        </w:tabs>
        <w:rPr>
          <w:rFonts w:ascii="Arial Narrow" w:hAnsi="Arial Narrow"/>
          <w:sz w:val="24"/>
          <w:szCs w:val="24"/>
        </w:rPr>
      </w:pPr>
      <w:r w:rsidRPr="007D5AC2">
        <w:rPr>
          <w:rFonts w:ascii="Arial Narrow" w:hAnsi="Arial Narrow"/>
          <w:sz w:val="24"/>
          <w:szCs w:val="24"/>
        </w:rPr>
        <w:tab/>
        <w:t>(data i czytelny podpis)</w:t>
      </w:r>
    </w:p>
    <w:p w:rsidR="00D2557D" w:rsidRDefault="00D2557D" w:rsidP="00D2557D">
      <w:pPr>
        <w:rPr>
          <w:rFonts w:ascii="Arial Narrow" w:hAnsi="Arial Narrow"/>
          <w:sz w:val="24"/>
          <w:szCs w:val="24"/>
        </w:rPr>
      </w:pPr>
    </w:p>
    <w:p w:rsidR="00D2557D" w:rsidRPr="00325A66" w:rsidRDefault="00D2557D" w:rsidP="00D2557D">
      <w:pPr>
        <w:rPr>
          <w:rFonts w:ascii="Arial Narrow" w:hAnsi="Arial Narrow"/>
          <w:sz w:val="24"/>
          <w:szCs w:val="24"/>
        </w:rPr>
      </w:pPr>
      <w:r w:rsidRPr="00325A66">
        <w:rPr>
          <w:rFonts w:ascii="Arial Narrow" w:hAnsi="Arial Narrow"/>
          <w:sz w:val="24"/>
          <w:szCs w:val="24"/>
        </w:rPr>
        <w:t>______________________</w:t>
      </w:r>
    </w:p>
    <w:p w:rsidR="00D2557D" w:rsidRPr="001E05C3"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skorzystanie z prawa do sprostowania nie może skutkować zmianą wyniku postępowania</w:t>
      </w:r>
      <w:r w:rsidRPr="001E05C3">
        <w:rPr>
          <w:rFonts w:ascii="Arial Narrow" w:hAnsi="Arial Narrow"/>
          <w:i/>
        </w:rPr>
        <w:br/>
        <w:t>o udzielenie zamówienia publicznego ani zmianą postanowień umowy w zakresie niezgodnym z ustawą Pzp oraz nie może naruszać integralności protokołu oraz jego załączników.</w:t>
      </w:r>
    </w:p>
    <w:p w:rsidR="00F7398A" w:rsidRPr="005E5078"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7398A" w:rsidRPr="005E5078" w:rsidSect="00DE296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26" w:rsidRDefault="00A40526" w:rsidP="00F93C3E">
      <w:r>
        <w:separator/>
      </w:r>
    </w:p>
  </w:endnote>
  <w:endnote w:type="continuationSeparator" w:id="0">
    <w:p w:rsidR="00A40526" w:rsidRDefault="00A40526"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26" w:rsidRDefault="00A40526" w:rsidP="00F93C3E">
      <w:r>
        <w:separator/>
      </w:r>
    </w:p>
  </w:footnote>
  <w:footnote w:type="continuationSeparator" w:id="0">
    <w:p w:rsidR="00A40526" w:rsidRDefault="00A40526" w:rsidP="00F93C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03" w:rsidRDefault="00126003">
    <w:pPr>
      <w:pStyle w:val="Nagwek"/>
    </w:pPr>
    <w:r w:rsidRPr="00E46DBD">
      <w:rPr>
        <w:noProof/>
      </w:rPr>
      <w:drawing>
        <wp:inline distT="0" distB="0" distL="0" distR="0" wp14:anchorId="2904596D" wp14:editId="26E76F4F">
          <wp:extent cx="1111885" cy="592455"/>
          <wp:effectExtent l="19050" t="0" r="0" b="0"/>
          <wp:docPr id="27" name="Obraz 27" descr="Znalezione obrazy dla zapytania fundusze europejskie inteligentny rozwÃ³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lezione obrazy dla zapytania fundusze europejskie inteligentny rozwÃ³j logo"/>
                  <pic:cNvPicPr>
                    <a:picLocks noChangeAspect="1" noChangeArrowheads="1"/>
                  </pic:cNvPicPr>
                </pic:nvPicPr>
                <pic:blipFill>
                  <a:blip r:embed="rId1"/>
                  <a:srcRect/>
                  <a:stretch>
                    <a:fillRect/>
                  </a:stretch>
                </pic:blipFill>
                <pic:spPr bwMode="auto">
                  <a:xfrm>
                    <a:off x="0" y="0"/>
                    <a:ext cx="1111885" cy="592455"/>
                  </a:xfrm>
                  <a:prstGeom prst="rect">
                    <a:avLst/>
                  </a:prstGeom>
                  <a:noFill/>
                  <a:ln w="9525">
                    <a:noFill/>
                    <a:miter lim="800000"/>
                    <a:headEnd/>
                    <a:tailEnd/>
                  </a:ln>
                </pic:spPr>
              </pic:pic>
            </a:graphicData>
          </a:graphic>
        </wp:inline>
      </w:drawing>
    </w:r>
    <w:r>
      <w:ptab w:relativeTo="margin" w:alignment="center" w:leader="none"/>
    </w:r>
    <w:r w:rsidRPr="00E46DBD">
      <w:rPr>
        <w:noProof/>
      </w:rPr>
      <w:drawing>
        <wp:inline distT="0" distB="0" distL="0" distR="0" wp14:anchorId="17A5F2D5" wp14:editId="546193A5">
          <wp:extent cx="1447800" cy="638175"/>
          <wp:effectExtent l="19050" t="0" r="0" b="0"/>
          <wp:docPr id="4" name="Obraz 1" descr="Znalezione obrazy dla zapytania znak barw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nak barw rzeczypospolitej polskiej"/>
                  <pic:cNvPicPr>
                    <a:picLocks noChangeAspect="1" noChangeArrowheads="1"/>
                  </pic:cNvPicPr>
                </pic:nvPicPr>
                <pic:blipFill>
                  <a:blip r:embed="rId2"/>
                  <a:srcRect/>
                  <a:stretch>
                    <a:fillRect/>
                  </a:stretch>
                </pic:blipFill>
                <pic:spPr bwMode="auto">
                  <a:xfrm>
                    <a:off x="0" y="0"/>
                    <a:ext cx="1449293" cy="638833"/>
                  </a:xfrm>
                  <a:prstGeom prst="rect">
                    <a:avLst/>
                  </a:prstGeom>
                  <a:noFill/>
                  <a:ln w="9525">
                    <a:noFill/>
                    <a:miter lim="800000"/>
                    <a:headEnd/>
                    <a:tailEnd/>
                  </a:ln>
                </pic:spPr>
              </pic:pic>
            </a:graphicData>
          </a:graphic>
        </wp:inline>
      </w:drawing>
    </w:r>
    <w:r w:rsidRPr="00E46DBD">
      <w:rPr>
        <w:noProof/>
      </w:rPr>
      <w:drawing>
        <wp:inline distT="0" distB="0" distL="0" distR="0" wp14:anchorId="3E69F89C" wp14:editId="02734015">
          <wp:extent cx="1209675" cy="570865"/>
          <wp:effectExtent l="19050" t="0" r="9525" b="0"/>
          <wp:docPr id="40" name="Obraz 40" descr="Znalezione obrazy dla zapytania narodowe centrum badaÅ i rozwo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nalezione obrazy dla zapytania narodowe centrum badaÅ i rozwoju logo"/>
                  <pic:cNvPicPr>
                    <a:picLocks noChangeAspect="1" noChangeArrowheads="1"/>
                  </pic:cNvPicPr>
                </pic:nvPicPr>
                <pic:blipFill>
                  <a:blip r:embed="rId3"/>
                  <a:srcRect/>
                  <a:stretch>
                    <a:fillRect/>
                  </a:stretch>
                </pic:blipFill>
                <pic:spPr bwMode="auto">
                  <a:xfrm>
                    <a:off x="0" y="0"/>
                    <a:ext cx="1209675" cy="570865"/>
                  </a:xfrm>
                  <a:prstGeom prst="rect">
                    <a:avLst/>
                  </a:prstGeom>
                  <a:noFill/>
                  <a:ln w="9525">
                    <a:noFill/>
                    <a:miter lim="800000"/>
                    <a:headEnd/>
                    <a:tailEnd/>
                  </a:ln>
                </pic:spPr>
              </pic:pic>
            </a:graphicData>
          </a:graphic>
        </wp:inline>
      </w:drawing>
    </w:r>
    <w:r>
      <w:ptab w:relativeTo="margin" w:alignment="right" w:leader="none"/>
    </w:r>
    <w:r w:rsidRPr="00E46DBD">
      <w:rPr>
        <w:noProof/>
      </w:rPr>
      <w:drawing>
        <wp:inline distT="0" distB="0" distL="0" distR="0" wp14:anchorId="1A6E1D14" wp14:editId="0D5E4BA2">
          <wp:extent cx="1219200" cy="571490"/>
          <wp:effectExtent l="19050" t="0" r="0" b="0"/>
          <wp:docPr id="34" name="Obraz 34" descr="Znalezione obrazy dla zapytania europejski fundusz rozwoju regionaln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lezione obrazy dla zapytania europejski fundusz rozwoju regionalnego logo"/>
                  <pic:cNvPicPr>
                    <a:picLocks noChangeAspect="1" noChangeArrowheads="1"/>
                  </pic:cNvPicPr>
                </pic:nvPicPr>
                <pic:blipFill>
                  <a:blip r:embed="rId4"/>
                  <a:srcRect/>
                  <a:stretch>
                    <a:fillRect/>
                  </a:stretch>
                </pic:blipFill>
                <pic:spPr bwMode="auto">
                  <a:xfrm>
                    <a:off x="0" y="0"/>
                    <a:ext cx="1217868" cy="5708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 w:numId="3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D"/>
    <w:rsid w:val="00021D6B"/>
    <w:rsid w:val="00046281"/>
    <w:rsid w:val="000A0C25"/>
    <w:rsid w:val="000B2E93"/>
    <w:rsid w:val="000C1116"/>
    <w:rsid w:val="000D2A18"/>
    <w:rsid w:val="000E1DA6"/>
    <w:rsid w:val="000F5732"/>
    <w:rsid w:val="001235DB"/>
    <w:rsid w:val="00125CD5"/>
    <w:rsid w:val="00126003"/>
    <w:rsid w:val="0015469B"/>
    <w:rsid w:val="00171AE4"/>
    <w:rsid w:val="001A4028"/>
    <w:rsid w:val="001B53F9"/>
    <w:rsid w:val="001D6DC6"/>
    <w:rsid w:val="001D7E2F"/>
    <w:rsid w:val="00224503"/>
    <w:rsid w:val="002468EA"/>
    <w:rsid w:val="00290710"/>
    <w:rsid w:val="002969F3"/>
    <w:rsid w:val="002B4492"/>
    <w:rsid w:val="002E222A"/>
    <w:rsid w:val="003368ED"/>
    <w:rsid w:val="00380EB6"/>
    <w:rsid w:val="00396B09"/>
    <w:rsid w:val="003A4A73"/>
    <w:rsid w:val="003C26A0"/>
    <w:rsid w:val="003D0987"/>
    <w:rsid w:val="003F152D"/>
    <w:rsid w:val="003F7BDD"/>
    <w:rsid w:val="00403298"/>
    <w:rsid w:val="00403AA6"/>
    <w:rsid w:val="00411809"/>
    <w:rsid w:val="00414352"/>
    <w:rsid w:val="00414DF1"/>
    <w:rsid w:val="00425C1E"/>
    <w:rsid w:val="00437C96"/>
    <w:rsid w:val="00437FAC"/>
    <w:rsid w:val="00450955"/>
    <w:rsid w:val="00466D80"/>
    <w:rsid w:val="004853E6"/>
    <w:rsid w:val="004E1C27"/>
    <w:rsid w:val="004F1220"/>
    <w:rsid w:val="005164E2"/>
    <w:rsid w:val="00536B74"/>
    <w:rsid w:val="00551590"/>
    <w:rsid w:val="00551A63"/>
    <w:rsid w:val="00566FE0"/>
    <w:rsid w:val="00570BD7"/>
    <w:rsid w:val="005B2F16"/>
    <w:rsid w:val="005C2F2A"/>
    <w:rsid w:val="005E5078"/>
    <w:rsid w:val="005E71B7"/>
    <w:rsid w:val="00611265"/>
    <w:rsid w:val="00625D42"/>
    <w:rsid w:val="00641946"/>
    <w:rsid w:val="00687B2E"/>
    <w:rsid w:val="006B09BB"/>
    <w:rsid w:val="006F237B"/>
    <w:rsid w:val="006F4D87"/>
    <w:rsid w:val="007224FE"/>
    <w:rsid w:val="00741A16"/>
    <w:rsid w:val="00744DB0"/>
    <w:rsid w:val="00795BCD"/>
    <w:rsid w:val="007A6D9B"/>
    <w:rsid w:val="007C4226"/>
    <w:rsid w:val="007D456D"/>
    <w:rsid w:val="007F0CF6"/>
    <w:rsid w:val="00801AA4"/>
    <w:rsid w:val="00801D23"/>
    <w:rsid w:val="008118E0"/>
    <w:rsid w:val="00817DF8"/>
    <w:rsid w:val="00823F2D"/>
    <w:rsid w:val="00854F29"/>
    <w:rsid w:val="00871BEE"/>
    <w:rsid w:val="008A40F5"/>
    <w:rsid w:val="008D566D"/>
    <w:rsid w:val="00902679"/>
    <w:rsid w:val="00904A96"/>
    <w:rsid w:val="00912300"/>
    <w:rsid w:val="0091542F"/>
    <w:rsid w:val="00921773"/>
    <w:rsid w:val="009224A5"/>
    <w:rsid w:val="0093633B"/>
    <w:rsid w:val="00951AD9"/>
    <w:rsid w:val="009532B4"/>
    <w:rsid w:val="00960CBF"/>
    <w:rsid w:val="00961A97"/>
    <w:rsid w:val="00981CC9"/>
    <w:rsid w:val="009965F3"/>
    <w:rsid w:val="009B03C9"/>
    <w:rsid w:val="00A40526"/>
    <w:rsid w:val="00A44F8F"/>
    <w:rsid w:val="00A45FAB"/>
    <w:rsid w:val="00A6199A"/>
    <w:rsid w:val="00A909A1"/>
    <w:rsid w:val="00AC3831"/>
    <w:rsid w:val="00AE059C"/>
    <w:rsid w:val="00B142FE"/>
    <w:rsid w:val="00B256CB"/>
    <w:rsid w:val="00B3465D"/>
    <w:rsid w:val="00B53E8B"/>
    <w:rsid w:val="00B572C0"/>
    <w:rsid w:val="00B82B03"/>
    <w:rsid w:val="00BA56EE"/>
    <w:rsid w:val="00BB1330"/>
    <w:rsid w:val="00BC7F84"/>
    <w:rsid w:val="00BD2FDF"/>
    <w:rsid w:val="00BD3D85"/>
    <w:rsid w:val="00BF5B81"/>
    <w:rsid w:val="00C259FC"/>
    <w:rsid w:val="00C26D03"/>
    <w:rsid w:val="00C328D3"/>
    <w:rsid w:val="00C35190"/>
    <w:rsid w:val="00C4157E"/>
    <w:rsid w:val="00C62763"/>
    <w:rsid w:val="00C84B8F"/>
    <w:rsid w:val="00CA244B"/>
    <w:rsid w:val="00CE2F89"/>
    <w:rsid w:val="00D04532"/>
    <w:rsid w:val="00D0779D"/>
    <w:rsid w:val="00D2557D"/>
    <w:rsid w:val="00D84D5A"/>
    <w:rsid w:val="00D878E5"/>
    <w:rsid w:val="00D91312"/>
    <w:rsid w:val="00D96417"/>
    <w:rsid w:val="00DB641E"/>
    <w:rsid w:val="00DC5325"/>
    <w:rsid w:val="00DC6703"/>
    <w:rsid w:val="00DD1DC9"/>
    <w:rsid w:val="00DE296F"/>
    <w:rsid w:val="00DF2C26"/>
    <w:rsid w:val="00DF76A8"/>
    <w:rsid w:val="00E34892"/>
    <w:rsid w:val="00E5208B"/>
    <w:rsid w:val="00E9797C"/>
    <w:rsid w:val="00EB3F21"/>
    <w:rsid w:val="00EC3DA5"/>
    <w:rsid w:val="00EF3DC9"/>
    <w:rsid w:val="00F05C76"/>
    <w:rsid w:val="00F32116"/>
    <w:rsid w:val="00F4407D"/>
    <w:rsid w:val="00F7398A"/>
    <w:rsid w:val="00F771A6"/>
    <w:rsid w:val="00F93C3E"/>
    <w:rsid w:val="00FB0B95"/>
    <w:rsid w:val="00FB4D0F"/>
    <w:rsid w:val="00FD1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0DC0"/>
  <w15:chartTrackingRefBased/>
  <w15:docId w15:val="{0CF40ED0-07D9-4C66-BBE6-4FEDF57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BD2F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rsid w:val="00BD2FDF"/>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8202">
      <w:bodyDiv w:val="1"/>
      <w:marLeft w:val="0"/>
      <w:marRight w:val="0"/>
      <w:marTop w:val="0"/>
      <w:marBottom w:val="0"/>
      <w:divBdr>
        <w:top w:val="none" w:sz="0" w:space="0" w:color="auto"/>
        <w:left w:val="none" w:sz="0" w:space="0" w:color="auto"/>
        <w:bottom w:val="none" w:sz="0" w:space="0" w:color="auto"/>
        <w:right w:val="none" w:sz="0" w:space="0" w:color="auto"/>
      </w:divBdr>
    </w:div>
    <w:div w:id="462501714">
      <w:bodyDiv w:val="1"/>
      <w:marLeft w:val="0"/>
      <w:marRight w:val="0"/>
      <w:marTop w:val="0"/>
      <w:marBottom w:val="0"/>
      <w:divBdr>
        <w:top w:val="none" w:sz="0" w:space="0" w:color="auto"/>
        <w:left w:val="none" w:sz="0" w:space="0" w:color="auto"/>
        <w:bottom w:val="none" w:sz="0" w:space="0" w:color="auto"/>
        <w:right w:val="none" w:sz="0" w:space="0" w:color="auto"/>
      </w:divBdr>
    </w:div>
    <w:div w:id="665010168">
      <w:bodyDiv w:val="1"/>
      <w:marLeft w:val="0"/>
      <w:marRight w:val="0"/>
      <w:marTop w:val="0"/>
      <w:marBottom w:val="0"/>
      <w:divBdr>
        <w:top w:val="none" w:sz="0" w:space="0" w:color="auto"/>
        <w:left w:val="none" w:sz="0" w:space="0" w:color="auto"/>
        <w:bottom w:val="none" w:sz="0" w:space="0" w:color="auto"/>
        <w:right w:val="none" w:sz="0" w:space="0" w:color="auto"/>
      </w:divBdr>
    </w:div>
    <w:div w:id="14083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60A3-C227-454A-A5D6-EFA4DB56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16698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Sokołowski</dc:creator>
  <cp:keywords/>
  <dc:description/>
  <cp:lastModifiedBy>Jakub Sokołowski</cp:lastModifiedBy>
  <cp:revision>2</cp:revision>
  <cp:lastPrinted>2020-05-27T08:30:00Z</cp:lastPrinted>
  <dcterms:created xsi:type="dcterms:W3CDTF">2020-08-31T09:02:00Z</dcterms:created>
  <dcterms:modified xsi:type="dcterms:W3CDTF">2020-08-31T09:02:00Z</dcterms:modified>
</cp:coreProperties>
</file>