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E" w:rsidRPr="002F0E8E" w:rsidRDefault="00C80DBC" w:rsidP="002E3EEE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8</w:t>
      </w:r>
      <w:r w:rsidR="002E3EEE"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SIWZ</w: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C5B5" wp14:editId="6DE58CB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698C5B5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1D00F8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E3EEE" w:rsidRPr="00F47900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E3EEE" w:rsidRPr="00F47900" w:rsidRDefault="002E3EEE" w:rsidP="002E3EE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E3EEE" w:rsidRPr="001D00F8" w:rsidRDefault="002E3EEE" w:rsidP="002E3EE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C80DBC" w:rsidRPr="00C80DBC" w:rsidRDefault="00C80DBC" w:rsidP="00C80DBC">
      <w:pPr>
        <w:jc w:val="both"/>
        <w:rPr>
          <w:rFonts w:ascii="Arial" w:hAnsi="Arial" w:cs="Arial"/>
          <w:b/>
        </w:rPr>
      </w:pPr>
      <w:r w:rsidRPr="00C80DBC">
        <w:rPr>
          <w:rFonts w:ascii="Arial" w:hAnsi="Arial" w:cs="Arial"/>
          <w:b/>
        </w:rPr>
        <w:t>„</w:t>
      </w:r>
      <w:r w:rsidR="00B71D0C" w:rsidRPr="00B71D0C">
        <w:rPr>
          <w:rFonts w:ascii="Arial" w:hAnsi="Arial" w:cs="Arial"/>
          <w:b/>
        </w:rPr>
        <w:t>Wykonanie systemu monitoringu wizyjnego w DS. Nr 2 „Laura” wraz z elementami monitoringu zewnętrznego dla Politechniki Świętokrzyskiej</w:t>
      </w:r>
      <w:bookmarkStart w:id="0" w:name="_GoBack"/>
      <w:bookmarkEnd w:id="0"/>
      <w:r w:rsidRPr="00C80DBC">
        <w:rPr>
          <w:rFonts w:ascii="Arial" w:hAnsi="Arial" w:cs="Arial"/>
          <w:b/>
        </w:rPr>
        <w:t>”</w:t>
      </w:r>
    </w:p>
    <w:p w:rsidR="002E3EEE" w:rsidRPr="001D00F8" w:rsidRDefault="002E3EEE" w:rsidP="002E3EEE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E3EEE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E3EEE" w:rsidRPr="00F47900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E3EEE" w:rsidRPr="00390222" w:rsidRDefault="002E3EEE" w:rsidP="002E3E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E3EEE" w:rsidRPr="00390222" w:rsidRDefault="002E3EEE" w:rsidP="002E3EE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EEE" w:rsidRPr="00CE191A" w:rsidRDefault="002E3EEE" w:rsidP="002E3EE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E3EEE" w:rsidRPr="001D00F8" w:rsidRDefault="002E3EEE" w:rsidP="002E3EE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E3EEE" w:rsidRPr="001D00F8" w:rsidRDefault="002E3EEE" w:rsidP="002E3EE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E3EEE" w:rsidRPr="00390222" w:rsidRDefault="002E3EEE" w:rsidP="002E3EE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E3EEE" w:rsidRPr="001D00F8" w:rsidRDefault="002E3EEE" w:rsidP="002E3EE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E3EEE" w:rsidRPr="00CE191A" w:rsidRDefault="002E3EEE" w:rsidP="002E3EE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E3EEE" w:rsidRPr="00D4798E" w:rsidRDefault="002E3EEE" w:rsidP="002E3EEE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075824" w:rsidRDefault="00B71D0C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E"/>
    <w:rsid w:val="00297906"/>
    <w:rsid w:val="002E3EEE"/>
    <w:rsid w:val="00A70048"/>
    <w:rsid w:val="00B71D0C"/>
    <w:rsid w:val="00C80DB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C283-E44B-4ED3-A252-1A2D021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E3E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2</cp:revision>
  <dcterms:created xsi:type="dcterms:W3CDTF">2020-07-01T09:10:00Z</dcterms:created>
  <dcterms:modified xsi:type="dcterms:W3CDTF">2020-07-01T09:10:00Z</dcterms:modified>
</cp:coreProperties>
</file>