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AA" w:rsidRPr="00F71EFF" w:rsidRDefault="00C443AA" w:rsidP="00C443AA">
      <w:pPr>
        <w:rPr>
          <w:rFonts w:ascii="Arial Narrow" w:hAnsi="Arial Narrow"/>
          <w:b/>
        </w:rPr>
      </w:pPr>
    </w:p>
    <w:p w:rsidR="00C443AA" w:rsidRPr="00F71EFF" w:rsidRDefault="00C443AA" w:rsidP="00C443AA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C443AA" w:rsidRPr="00F71EFF" w:rsidRDefault="00C443AA" w:rsidP="00C443AA">
      <w:pPr>
        <w:jc w:val="right"/>
        <w:rPr>
          <w:rFonts w:ascii="Arial Narrow" w:hAnsi="Arial Narrow"/>
        </w:rPr>
      </w:pPr>
    </w:p>
    <w:p w:rsidR="00C443AA" w:rsidRPr="00F71EFF" w:rsidRDefault="00C443AA" w:rsidP="00C443AA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C443AA" w:rsidRPr="00F71EFF" w:rsidRDefault="00C443AA" w:rsidP="00C443AA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C443AA" w:rsidRPr="00F71EFF" w:rsidRDefault="00C443AA" w:rsidP="00C443AA">
      <w:pPr>
        <w:rPr>
          <w:rFonts w:ascii="Arial Narrow" w:hAnsi="Arial Narrow"/>
          <w:b/>
        </w:rPr>
      </w:pPr>
    </w:p>
    <w:p w:rsidR="00C443AA" w:rsidRPr="00F71EFF" w:rsidRDefault="00C443AA" w:rsidP="00C443AA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C443AA" w:rsidRPr="00D67F6A" w:rsidRDefault="00C443AA" w:rsidP="00C443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dostawę aparatury naukowo badawczej: </w:t>
      </w:r>
      <w:r w:rsidRPr="00D67F6A">
        <w:rPr>
          <w:rFonts w:ascii="Arial Narrow" w:hAnsi="Arial Narrow"/>
          <w:b/>
        </w:rPr>
        <w:t xml:space="preserve">Układ do pobierania asfaltu z ekstraktora ultradźwiękowego </w:t>
      </w:r>
      <w:proofErr w:type="spellStart"/>
      <w:r w:rsidRPr="00D67F6A">
        <w:rPr>
          <w:rFonts w:ascii="Arial Narrow" w:hAnsi="Arial Narrow"/>
          <w:b/>
        </w:rPr>
        <w:t>Infratest</w:t>
      </w:r>
      <w:proofErr w:type="spellEnd"/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Wyparka próżniowa</w:t>
      </w:r>
      <w:r>
        <w:rPr>
          <w:rFonts w:ascii="Arial Narrow" w:hAnsi="Arial Narrow"/>
          <w:b/>
        </w:rPr>
        <w:t xml:space="preserve">; </w:t>
      </w:r>
      <w:r w:rsidRPr="00D67F6A">
        <w:rPr>
          <w:rFonts w:ascii="Arial Narrow" w:hAnsi="Arial Narrow"/>
          <w:b/>
        </w:rPr>
        <w:t>Wiertnica do pobierania próbek z nawierzchni z osprzętem (wiertnica elektryczna, stół umożliwiający odwierty w laboratorium, zestaw koronek, szczypce do wyciągania próbek, narzędzia niezbędne w procesie wiercenia</w:t>
      </w:r>
      <w:r>
        <w:rPr>
          <w:rFonts w:ascii="Arial Narrow" w:hAnsi="Arial Narrow"/>
          <w:b/>
        </w:rPr>
        <w:t xml:space="preserve">) </w:t>
      </w:r>
      <w:r w:rsidRPr="00D67F6A">
        <w:rPr>
          <w:rFonts w:ascii="Arial Narrow" w:hAnsi="Arial Narrow"/>
          <w:b/>
        </w:rPr>
        <w:t>dla Laboratorium Energooszczędnych Technologii Materiałów i Inżynierii Materiałowej Politechniki Świętokrzyskiej</w:t>
      </w:r>
    </w:p>
    <w:p w:rsidR="00C443AA" w:rsidRPr="005719B8" w:rsidRDefault="00C443AA" w:rsidP="00C443AA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C443AA" w:rsidRPr="00F71EFF" w:rsidRDefault="00C443AA" w:rsidP="00C443AA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jc w:val="center"/>
        <w:rPr>
          <w:rFonts w:ascii="Arial Narrow" w:hAnsi="Arial Narrow"/>
        </w:rPr>
      </w:pPr>
    </w:p>
    <w:p w:rsidR="00C443AA" w:rsidRPr="00F71EFF" w:rsidRDefault="00C443AA" w:rsidP="00C443AA">
      <w:pPr>
        <w:jc w:val="center"/>
        <w:rPr>
          <w:rFonts w:ascii="Arial Narrow" w:hAnsi="Arial Narrow"/>
        </w:rPr>
      </w:pPr>
    </w:p>
    <w:p w:rsidR="00C443AA" w:rsidRPr="00F71EFF" w:rsidRDefault="00C443AA" w:rsidP="00C443AA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C443AA" w:rsidRPr="00F71EFF" w:rsidRDefault="00C443AA" w:rsidP="00C443AA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C443AA" w:rsidRPr="00AC7ED4" w:rsidRDefault="00C443AA" w:rsidP="00C443AA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C443AA" w:rsidRPr="00F71EFF" w:rsidRDefault="00C443AA" w:rsidP="00C443AA">
      <w:pPr>
        <w:widowControl/>
        <w:ind w:left="720"/>
        <w:rPr>
          <w:rFonts w:ascii="Arial Narrow" w:hAnsi="Arial Narrow"/>
          <w:b/>
        </w:rPr>
      </w:pPr>
    </w:p>
    <w:p w:rsidR="00C443AA" w:rsidRDefault="00C443AA" w:rsidP="00C443AA">
      <w:pPr>
        <w:pStyle w:val="Akapitzlis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Część I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 xml:space="preserve">Układ do pobierania asfaltu z ekstraktora ultradźwiękowego </w:t>
      </w:r>
      <w:proofErr w:type="spellStart"/>
      <w:r w:rsidRPr="00E50B30">
        <w:rPr>
          <w:rFonts w:ascii="Arial Narrow" w:hAnsi="Arial Narrow"/>
          <w:b/>
        </w:rPr>
        <w:t>Infratest</w:t>
      </w:r>
      <w:proofErr w:type="spellEnd"/>
    </w:p>
    <w:p w:rsidR="00C443AA" w:rsidRDefault="00C443AA" w:rsidP="00C443AA">
      <w:pPr>
        <w:widowControl/>
        <w:ind w:left="567"/>
        <w:rPr>
          <w:rFonts w:ascii="Arial Narrow" w:hAnsi="Arial Narrow"/>
        </w:rPr>
      </w:pPr>
    </w:p>
    <w:p w:rsidR="00C443AA" w:rsidRPr="00F71EFF" w:rsidRDefault="00C443AA" w:rsidP="00C443AA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443AA" w:rsidRPr="00801393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C443AA" w:rsidRPr="00801393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  <w:r w:rsidRPr="00801393">
        <w:rPr>
          <w:rFonts w:ascii="Arial Narrow" w:hAnsi="Arial Narrow"/>
          <w:b/>
          <w:sz w:val="24"/>
          <w:szCs w:val="24"/>
        </w:rPr>
        <w:t xml:space="preserve"> </w:t>
      </w:r>
      <w:r w:rsidRPr="0080139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01393">
        <w:rPr>
          <w:rFonts w:ascii="Arial Narrow" w:hAnsi="Arial Narrow"/>
          <w:b/>
          <w:sz w:val="24"/>
          <w:szCs w:val="24"/>
        </w:rPr>
        <w:t>Wyparka próżniowa</w:t>
      </w:r>
    </w:p>
    <w:p w:rsidR="00C443AA" w:rsidRDefault="00C443AA" w:rsidP="00C443AA">
      <w:pPr>
        <w:widowControl/>
        <w:ind w:left="567"/>
        <w:rPr>
          <w:rFonts w:ascii="Arial Narrow" w:hAnsi="Arial Narrow"/>
        </w:rPr>
      </w:pPr>
    </w:p>
    <w:p w:rsidR="00C443AA" w:rsidRPr="00F71EFF" w:rsidRDefault="00C443AA" w:rsidP="00C443AA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  <w:bookmarkStart w:id="0" w:name="_GoBack"/>
      <w:bookmarkEnd w:id="0"/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443AA" w:rsidRPr="00F96640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>Oświa</w:t>
      </w:r>
      <w:r>
        <w:rPr>
          <w:rFonts w:ascii="Arial Narrow" w:hAnsi="Arial Narrow"/>
          <w:bCs/>
          <w:sz w:val="24"/>
          <w:szCs w:val="24"/>
        </w:rPr>
        <w:t>dczamy, że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361D6">
        <w:rPr>
          <w:rFonts w:ascii="Arial Narrow" w:hAnsi="Arial Narrow"/>
          <w:bCs/>
          <w:sz w:val="24"/>
          <w:szCs w:val="24"/>
        </w:rPr>
        <w:t xml:space="preserve">pompa próżniowa </w:t>
      </w:r>
      <w:r w:rsidRPr="00F361D6">
        <w:rPr>
          <w:rFonts w:ascii="Arial Narrow" w:hAnsi="Arial Narrow"/>
          <w:bCs/>
          <w:sz w:val="24"/>
          <w:szCs w:val="24"/>
          <w:u w:val="single"/>
        </w:rPr>
        <w:t xml:space="preserve">będzie </w:t>
      </w:r>
      <w:r w:rsidRPr="00F361D6">
        <w:rPr>
          <w:rFonts w:ascii="Arial Narrow" w:hAnsi="Arial Narrow"/>
          <w:bCs/>
          <w:sz w:val="24"/>
          <w:szCs w:val="24"/>
        </w:rPr>
        <w:t xml:space="preserve">wyposażona w automatyczny kontroler próżni umożliwiający utrzymanie stałej wartości ciśnienia 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361D6">
        <w:rPr>
          <w:rFonts w:ascii="Arial Narrow" w:hAnsi="Arial Narrow"/>
          <w:bCs/>
          <w:sz w:val="24"/>
          <w:szCs w:val="24"/>
        </w:rPr>
        <w:t xml:space="preserve">pompa próżniowa </w:t>
      </w:r>
      <w:r w:rsidRPr="00F361D6">
        <w:rPr>
          <w:rFonts w:ascii="Arial Narrow" w:hAnsi="Arial Narrow"/>
          <w:bCs/>
          <w:sz w:val="24"/>
          <w:szCs w:val="24"/>
          <w:u w:val="single"/>
        </w:rPr>
        <w:t>nie będzie</w:t>
      </w:r>
      <w:r w:rsidRPr="00F361D6">
        <w:rPr>
          <w:rFonts w:ascii="Arial Narrow" w:hAnsi="Arial Narrow"/>
          <w:bCs/>
          <w:sz w:val="24"/>
          <w:szCs w:val="24"/>
        </w:rPr>
        <w:t xml:space="preserve"> wyposażona w automatyczny kontroler próżni umożliwiający utrzymanie stałej wartości ciśnienia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C443AA" w:rsidRPr="00E50B30" w:rsidRDefault="00C443AA" w:rsidP="00C443AA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Część III </w:t>
      </w:r>
      <w:r>
        <w:rPr>
          <w:rFonts w:ascii="Arial Narrow" w:hAnsi="Arial Narrow"/>
          <w:b/>
          <w:bCs/>
        </w:rPr>
        <w:t xml:space="preserve"> </w:t>
      </w:r>
      <w:r w:rsidRPr="00E50B30">
        <w:rPr>
          <w:rFonts w:ascii="Arial Narrow" w:hAnsi="Arial Narrow"/>
          <w:b/>
        </w:rPr>
        <w:t>Wiertnica do pobierania próbek z nawierzchni z osprzętem (wiertnica elektryczna, stół umożliwiający odwierty w laboratorium, zestaw koronek, szczypce do wyciągania próbek, narzędzia niezbędne w procesie wiercenia)</w:t>
      </w:r>
    </w:p>
    <w:p w:rsidR="00C443AA" w:rsidRDefault="00C443AA" w:rsidP="00C443AA">
      <w:pPr>
        <w:pStyle w:val="Akapitzlist"/>
        <w:rPr>
          <w:rFonts w:ascii="Arial Narrow" w:hAnsi="Arial Narrow"/>
        </w:rPr>
      </w:pPr>
    </w:p>
    <w:p w:rsidR="00C443AA" w:rsidRDefault="00C443AA" w:rsidP="00C443AA">
      <w:pPr>
        <w:widowControl/>
        <w:ind w:left="567"/>
        <w:rPr>
          <w:rFonts w:ascii="Arial Narrow" w:hAnsi="Arial Narrow"/>
        </w:rPr>
      </w:pPr>
    </w:p>
    <w:p w:rsidR="00C443AA" w:rsidRPr="00F71EFF" w:rsidRDefault="00C443AA" w:rsidP="00C443AA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C443AA" w:rsidRPr="00F71EFF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443AA" w:rsidRPr="00F96640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Oświadczamy, że </w:t>
      </w:r>
      <w:r>
        <w:rPr>
          <w:rFonts w:ascii="Arial Narrow" w:hAnsi="Arial Narrow"/>
          <w:bCs/>
          <w:sz w:val="24"/>
          <w:szCs w:val="24"/>
        </w:rPr>
        <w:t>……………</w:t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96640">
        <w:rPr>
          <w:rFonts w:ascii="Arial Narrow" w:hAnsi="Arial Narrow"/>
          <w:bCs/>
          <w:i/>
          <w:sz w:val="24"/>
          <w:szCs w:val="24"/>
        </w:rPr>
        <w:t>(zaznaczyć odpowiednie)</w:t>
      </w:r>
      <w:r w:rsidRPr="00F96640">
        <w:rPr>
          <w:rFonts w:ascii="Arial Narrow" w:hAnsi="Arial Narrow"/>
          <w:bCs/>
          <w:sz w:val="24"/>
          <w:szCs w:val="24"/>
        </w:rPr>
        <w:t>: /KRYTERIUM II/</w:t>
      </w:r>
    </w:p>
    <w:p w:rsidR="00C443AA" w:rsidRPr="00F96640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361D6">
        <w:rPr>
          <w:rFonts w:ascii="Arial Narrow" w:hAnsi="Arial Narrow"/>
          <w:bCs/>
          <w:sz w:val="24"/>
          <w:szCs w:val="24"/>
        </w:rPr>
        <w:t xml:space="preserve">urządzenie </w:t>
      </w:r>
      <w:r w:rsidRPr="00F361D6">
        <w:rPr>
          <w:rFonts w:ascii="Arial Narrow" w:hAnsi="Arial Narrow"/>
          <w:bCs/>
          <w:sz w:val="24"/>
          <w:szCs w:val="24"/>
          <w:u w:val="single"/>
        </w:rPr>
        <w:t>będzie</w:t>
      </w:r>
      <w:r w:rsidRPr="00F361D6">
        <w:rPr>
          <w:rFonts w:ascii="Arial Narrow" w:hAnsi="Arial Narrow"/>
          <w:bCs/>
          <w:sz w:val="24"/>
          <w:szCs w:val="24"/>
        </w:rPr>
        <w:t xml:space="preserve"> posiadało silnik elektryczny wiertnicy o mocy  minimum 2000W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 w:rsidRPr="00F361D6">
        <w:rPr>
          <w:rFonts w:ascii="Arial Narrow" w:hAnsi="Arial Narrow"/>
          <w:bCs/>
          <w:sz w:val="24"/>
          <w:szCs w:val="24"/>
        </w:rPr>
        <w:t xml:space="preserve">urządzenie </w:t>
      </w:r>
      <w:r w:rsidRPr="00F361D6">
        <w:rPr>
          <w:rFonts w:ascii="Arial Narrow" w:hAnsi="Arial Narrow"/>
          <w:bCs/>
          <w:sz w:val="24"/>
          <w:szCs w:val="24"/>
          <w:u w:val="single"/>
        </w:rPr>
        <w:t>nie będzie</w:t>
      </w:r>
      <w:r w:rsidRPr="00F361D6">
        <w:rPr>
          <w:rFonts w:ascii="Arial Narrow" w:hAnsi="Arial Narrow"/>
          <w:bCs/>
          <w:sz w:val="24"/>
          <w:szCs w:val="24"/>
        </w:rPr>
        <w:t xml:space="preserve"> posiadało silnik elektryczny wiertnicy o mocy  minimum 2000W</w:t>
      </w:r>
    </w:p>
    <w:p w:rsidR="00C443AA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BB467D">
        <w:rPr>
          <w:rFonts w:ascii="Arial Narrow" w:hAnsi="Arial Narrow"/>
          <w:bCs/>
          <w:sz w:val="24"/>
          <w:szCs w:val="24"/>
          <w:u w:val="single"/>
        </w:rPr>
        <w:t>posiada</w:t>
      </w:r>
      <w:r>
        <w:rPr>
          <w:rFonts w:ascii="Arial Narrow" w:hAnsi="Arial Narrow"/>
          <w:bCs/>
          <w:sz w:val="24"/>
          <w:szCs w:val="24"/>
        </w:rPr>
        <w:t xml:space="preserve"> dodatkową funkcjonalność </w:t>
      </w:r>
      <w:r w:rsidRPr="00382D25">
        <w:rPr>
          <w:rFonts w:ascii="Arial Narrow" w:hAnsi="Arial Narrow"/>
          <w:bCs/>
          <w:sz w:val="24"/>
          <w:szCs w:val="24"/>
        </w:rPr>
        <w:t>umożliwiająca wykonanie odwiertów pod skosem</w:t>
      </w:r>
    </w:p>
    <w:p w:rsidR="00C443AA" w:rsidRPr="00F96640" w:rsidRDefault="00C443AA" w:rsidP="00C443AA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361D6"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wiertnica </w:t>
      </w:r>
      <w:r w:rsidRPr="00BB467D">
        <w:rPr>
          <w:rFonts w:ascii="Arial Narrow" w:hAnsi="Arial Narrow"/>
          <w:bCs/>
          <w:sz w:val="24"/>
          <w:szCs w:val="24"/>
          <w:u w:val="single"/>
        </w:rPr>
        <w:t>nie posiada</w:t>
      </w:r>
      <w:r>
        <w:rPr>
          <w:rFonts w:ascii="Arial Narrow" w:hAnsi="Arial Narrow"/>
          <w:bCs/>
          <w:sz w:val="24"/>
          <w:szCs w:val="24"/>
        </w:rPr>
        <w:t xml:space="preserve"> dodatkowej funkcjonalności umożliwiającej wykonanie odwiertów pod skosem</w:t>
      </w:r>
    </w:p>
    <w:p w:rsidR="00C443AA" w:rsidRDefault="00C443AA" w:rsidP="00C443AA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C443AA" w:rsidRPr="00F71EFF" w:rsidRDefault="00C443AA" w:rsidP="00C443AA">
      <w:pPr>
        <w:pStyle w:val="Tekstpodstawowy"/>
        <w:spacing w:before="120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C443AA" w:rsidRDefault="00C443AA" w:rsidP="00C443AA">
      <w:pPr>
        <w:widowControl/>
        <w:ind w:left="284"/>
        <w:rPr>
          <w:rFonts w:ascii="Arial Narrow" w:hAnsi="Arial Narrow"/>
        </w:rPr>
      </w:pPr>
    </w:p>
    <w:p w:rsidR="00C443AA" w:rsidRDefault="00C443AA" w:rsidP="00C443AA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Część 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t xml:space="preserve"> /</w:t>
      </w:r>
      <w:r w:rsidRPr="00916F02"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  <w:b/>
        </w:rPr>
        <w:t>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C443AA" w:rsidRDefault="00C443AA" w:rsidP="00C443AA">
      <w:pPr>
        <w:widowControl/>
        <w:ind w:left="284"/>
        <w:rPr>
          <w:rFonts w:ascii="Arial Narrow" w:hAnsi="Arial Narrow"/>
        </w:rPr>
      </w:pPr>
    </w:p>
    <w:p w:rsidR="00C443AA" w:rsidRDefault="00C443AA" w:rsidP="00C443AA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Część II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lastRenderedPageBreak/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C443AA" w:rsidRPr="00F96640" w:rsidRDefault="00C443AA" w:rsidP="00C443AA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C443AA" w:rsidRDefault="00C443AA" w:rsidP="00C443AA">
      <w:pPr>
        <w:widowControl/>
        <w:ind w:left="284"/>
        <w:rPr>
          <w:rFonts w:ascii="Arial Narrow" w:hAnsi="Arial Narrow"/>
        </w:rPr>
      </w:pP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Część III</w:t>
      </w:r>
      <w:r>
        <w:rPr>
          <w:rFonts w:ascii="Arial Narrow" w:hAnsi="Arial Narrow"/>
          <w:b/>
        </w:rPr>
        <w:t xml:space="preserve"> - </w:t>
      </w:r>
      <w:r w:rsidRPr="008D5B10">
        <w:rPr>
          <w:rFonts w:ascii="Arial Narrow" w:hAnsi="Arial Narrow"/>
          <w:b/>
        </w:rPr>
        <w:t xml:space="preserve">GWARANCJI  </w:t>
      </w:r>
      <w:r w:rsidRPr="008D5B10">
        <w:rPr>
          <w:rFonts w:ascii="Arial Narrow" w:hAnsi="Arial Narrow"/>
        </w:rPr>
        <w:t>na okres ……..….</w:t>
      </w:r>
      <w:r w:rsidRPr="008D5B10">
        <w:rPr>
          <w:rFonts w:ascii="Arial Narrow" w:hAnsi="Arial Narrow"/>
          <w:i/>
        </w:rPr>
        <w:t xml:space="preserve"> (podać termin w pełnych miesiącach, termin nie może być krótszy niż 24 miesiące) 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Oferujemy dla części I</w:t>
      </w:r>
      <w:r>
        <w:rPr>
          <w:rFonts w:ascii="Arial Narrow" w:hAnsi="Arial Narrow"/>
        </w:rPr>
        <w:t>II</w:t>
      </w:r>
      <w:r w:rsidRPr="008D5B10">
        <w:rPr>
          <w:rFonts w:ascii="Arial Narrow" w:hAnsi="Arial Narrow"/>
        </w:rPr>
        <w:t xml:space="preserve"> następujące warunki gwarancji jakości na przedmiot zamówienia: 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Czas przystąpienia do usuwania awarii aparatury w ciągu  ……………. godz. (podać w godzinach, termin nie może być dłuższy niż 72 godziny) od momentu zgłoszenia w dni robocze. Pod pojęciem dni roboczych rozumie się dni od poniedziałku do piątku z wyłączeniem dni ustawowo wolnych od pracy w rozumieniu właściwych przepisów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21 dni roboczych) 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C443AA" w:rsidRPr="008D5B10" w:rsidRDefault="00C443AA" w:rsidP="00C443AA">
      <w:pPr>
        <w:widowControl/>
        <w:ind w:left="284"/>
        <w:rPr>
          <w:rFonts w:ascii="Arial Narrow" w:hAnsi="Arial Narrow"/>
        </w:rPr>
      </w:pPr>
      <w:r w:rsidRPr="008D5B10">
        <w:rPr>
          <w:rFonts w:ascii="Arial Narrow" w:hAnsi="Arial Narrow"/>
        </w:rPr>
        <w:t>- dostarczenie, najpóźniej odpowiednio z bezskutecznym upływem terminu przewidzianego na przystąpienie do usuwania awarii lub upływem terminu przewidzianego na czas naprawy, aparatury zamiennej z oprogramowaniem o nie gorszych niż przedmiot zamówienia parametrach w przypadku niedotrzymania któregokolwiek z w/w terminów.</w:t>
      </w:r>
    </w:p>
    <w:p w:rsidR="00C443AA" w:rsidRPr="00CE62DB" w:rsidRDefault="00C443AA" w:rsidP="00C443AA">
      <w:pPr>
        <w:widowControl/>
        <w:ind w:left="284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  …….. </w:t>
      </w:r>
      <w:r>
        <w:rPr>
          <w:rFonts w:ascii="Arial Narrow" w:hAnsi="Arial Narrow"/>
          <w:b/>
        </w:rPr>
        <w:t xml:space="preserve">dni roboczych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C443AA" w:rsidRPr="00F71EFF" w:rsidRDefault="00C443AA" w:rsidP="00C443AA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II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 roboczych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Pr="00F71EFF">
        <w:rPr>
          <w:rFonts w:ascii="Arial Narrow" w:hAnsi="Arial Narrow"/>
          <w:i/>
        </w:rPr>
        <w:t xml:space="preserve"> dni roboczych)</w:t>
      </w:r>
      <w:r>
        <w:rPr>
          <w:rFonts w:ascii="Arial Narrow" w:hAnsi="Arial Narrow"/>
          <w:b/>
        </w:rPr>
        <w:t xml:space="preserve">, </w:t>
      </w:r>
    </w:p>
    <w:p w:rsidR="00C443AA" w:rsidRPr="00831BC5" w:rsidRDefault="00C443AA" w:rsidP="00C443AA">
      <w:pPr>
        <w:ind w:left="284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C443AA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C443AA" w:rsidRPr="00F71EFF" w:rsidRDefault="00C443AA" w:rsidP="00C443AA">
      <w:pPr>
        <w:widowControl/>
        <w:ind w:left="284"/>
        <w:jc w:val="left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Wadium:</w:t>
      </w:r>
    </w:p>
    <w:p w:rsidR="00C443AA" w:rsidRPr="00F71EFF" w:rsidRDefault="00C443AA" w:rsidP="00C443AA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C443AA" w:rsidRDefault="00C443AA" w:rsidP="00C443AA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C443AA" w:rsidRDefault="00C443AA" w:rsidP="00C443AA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</w:t>
      </w:r>
      <w:r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C443AA" w:rsidRPr="00F71EFF" w:rsidRDefault="00C443AA" w:rsidP="00C443AA">
      <w:pPr>
        <w:widowControl/>
        <w:ind w:left="284"/>
        <w:jc w:val="left"/>
        <w:rPr>
          <w:rFonts w:ascii="Arial Narrow" w:hAnsi="Arial Narrow"/>
        </w:rPr>
      </w:pP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C443AA" w:rsidRPr="00F71EFF" w:rsidRDefault="00C443AA" w:rsidP="00C443AA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C443AA" w:rsidRPr="00F71EFF" w:rsidRDefault="00C443AA" w:rsidP="00C443AA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C443AA" w:rsidRPr="00F71EFF" w:rsidRDefault="00C443AA" w:rsidP="00C443AA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§ 7</w:t>
      </w:r>
      <w:r>
        <w:rPr>
          <w:rFonts w:ascii="Arial Narrow" w:hAnsi="Arial Narrow"/>
        </w:rPr>
        <w:t xml:space="preserve"> ust.  2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C443AA" w:rsidRPr="00F71EFF" w:rsidRDefault="00C443AA" w:rsidP="00C443AA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C443AA" w:rsidRPr="00F71EFF" w:rsidRDefault="00C443AA" w:rsidP="00C443AA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C443AA" w:rsidRPr="00F71EFF" w:rsidRDefault="00C443AA" w:rsidP="00C443AA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C443AA" w:rsidRPr="00F71EFF" w:rsidRDefault="00C443AA" w:rsidP="00C443AA">
      <w:pPr>
        <w:ind w:left="709"/>
        <w:rPr>
          <w:rFonts w:ascii="Arial Narrow" w:hAnsi="Arial Narrow"/>
          <w:sz w:val="20"/>
          <w:szCs w:val="20"/>
        </w:rPr>
      </w:pPr>
    </w:p>
    <w:p w:rsidR="00C443AA" w:rsidRPr="00F71EFF" w:rsidRDefault="00C443AA" w:rsidP="00C443AA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C443AA" w:rsidRPr="00F71EFF" w:rsidRDefault="00C443AA" w:rsidP="00C443AA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  <w:sz w:val="2"/>
          <w:szCs w:val="2"/>
        </w:rPr>
      </w:pPr>
    </w:p>
    <w:p w:rsidR="00C443AA" w:rsidRPr="00F71EFF" w:rsidRDefault="00C443AA" w:rsidP="00C443AA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C443AA" w:rsidRPr="00F71EFF" w:rsidRDefault="00C443AA" w:rsidP="00C443AA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C443AA" w:rsidRPr="00F71EFF" w:rsidRDefault="00C443AA" w:rsidP="00C443AA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C443AA" w:rsidRPr="00A14395" w:rsidRDefault="00C443AA" w:rsidP="00C443AA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C443AA" w:rsidRPr="00F71EFF" w:rsidRDefault="00C443AA" w:rsidP="00C443AA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C443AA" w:rsidRPr="00F71EFF" w:rsidRDefault="00C443AA" w:rsidP="00C443AA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C443AA" w:rsidRPr="00F71EFF" w:rsidRDefault="00C443AA" w:rsidP="00C443AA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</w:t>
      </w:r>
      <w:r w:rsidRPr="00F71EFF">
        <w:rPr>
          <w:rFonts w:ascii="Arial Narrow" w:hAnsi="Arial Narrow"/>
        </w:rPr>
        <w:lastRenderedPageBreak/>
        <w:t>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C443AA" w:rsidRPr="003F2BC8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C443AA" w:rsidRPr="001F7E18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443AA" w:rsidRPr="001F7E18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C443AA" w:rsidRPr="00C16D33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</w:t>
      </w:r>
      <w:r w:rsidRPr="00C16D33">
        <w:rPr>
          <w:rFonts w:ascii="Arial Narrow" w:hAnsi="Arial Narrow"/>
        </w:rPr>
        <w:t xml:space="preserve">Dz. U. </w:t>
      </w:r>
      <w:r w:rsidR="001909C7">
        <w:rPr>
          <w:rFonts w:ascii="Arial Narrow" w:hAnsi="Arial Narrow"/>
        </w:rPr>
        <w:t>z 2019 r. poz. 1170</w:t>
      </w:r>
      <w:r w:rsidRPr="00C16D33">
        <w:rPr>
          <w:rFonts w:ascii="Arial Narrow" w:hAnsi="Arial Narrow"/>
        </w:rPr>
        <w:t>)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</w:p>
    <w:p w:rsidR="00C443AA" w:rsidRPr="00F71EFF" w:rsidRDefault="00C443AA" w:rsidP="00C443AA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</w:p>
    <w:p w:rsidR="00C443AA" w:rsidRPr="00F71EFF" w:rsidRDefault="00C443AA" w:rsidP="00C443AA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C443AA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</w:p>
    <w:p w:rsidR="00C443AA" w:rsidRPr="00F71EFF" w:rsidRDefault="00C443AA" w:rsidP="00C443AA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C443AA" w:rsidRPr="00F71EFF" w:rsidRDefault="00C443AA" w:rsidP="00C443AA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C443AA" w:rsidRPr="00F71EFF" w:rsidRDefault="00C443AA" w:rsidP="00C443AA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443AA" w:rsidRPr="00F71EFF" w:rsidRDefault="00C443AA" w:rsidP="00C443AA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C443AA" w:rsidRPr="00F71EFF" w:rsidRDefault="00C443AA" w:rsidP="00C443AA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C443AA" w:rsidRPr="00F3787A" w:rsidRDefault="00C443AA" w:rsidP="00C443AA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C443AA" w:rsidRPr="00F71EFF" w:rsidRDefault="00C443AA" w:rsidP="00C443AA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C443AA" w:rsidRPr="00F71EFF" w:rsidRDefault="00C443AA" w:rsidP="00C443AA">
      <w:pPr>
        <w:rPr>
          <w:rFonts w:ascii="Arial Narrow" w:hAnsi="Arial Narrow"/>
        </w:rPr>
      </w:pPr>
    </w:p>
    <w:p w:rsidR="00C443AA" w:rsidRPr="00F71EFF" w:rsidRDefault="00C443AA" w:rsidP="00C443AA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C443AA" w:rsidRDefault="00C443AA" w:rsidP="00C443AA">
      <w:pPr>
        <w:tabs>
          <w:tab w:val="left" w:pos="6525"/>
        </w:tabs>
        <w:rPr>
          <w:rFonts w:ascii="Arial Narrow" w:hAnsi="Arial Narrow"/>
        </w:rPr>
      </w:pPr>
    </w:p>
    <w:p w:rsidR="00C443AA" w:rsidRDefault="00C443AA" w:rsidP="00C443AA">
      <w:pPr>
        <w:tabs>
          <w:tab w:val="left" w:pos="6525"/>
        </w:tabs>
        <w:rPr>
          <w:rFonts w:ascii="Arial Narrow" w:hAnsi="Arial Narrow"/>
        </w:rPr>
      </w:pPr>
    </w:p>
    <w:p w:rsidR="00C443AA" w:rsidRDefault="00C443AA" w:rsidP="00C443AA">
      <w:pPr>
        <w:tabs>
          <w:tab w:val="left" w:pos="6525"/>
        </w:tabs>
        <w:rPr>
          <w:rFonts w:ascii="Arial Narrow" w:hAnsi="Arial Narrow"/>
        </w:rPr>
      </w:pPr>
    </w:p>
    <w:p w:rsidR="00C443AA" w:rsidRDefault="00C443AA" w:rsidP="00C443AA">
      <w:pPr>
        <w:tabs>
          <w:tab w:val="left" w:pos="6525"/>
        </w:tabs>
        <w:ind w:left="5387"/>
        <w:rPr>
          <w:rFonts w:ascii="Arial Narrow" w:hAnsi="Arial Narrow"/>
        </w:rPr>
      </w:pPr>
    </w:p>
    <w:p w:rsidR="00C443AA" w:rsidRDefault="00C443AA" w:rsidP="00C443AA">
      <w:pPr>
        <w:tabs>
          <w:tab w:val="left" w:pos="6525"/>
        </w:tabs>
        <w:ind w:left="5387"/>
      </w:pPr>
      <w:r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075824" w:rsidRDefault="001909C7"/>
    <w:sectPr w:rsidR="00075824" w:rsidSect="00A8618A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AA" w:rsidRDefault="00C443AA" w:rsidP="00C443AA">
      <w:r>
        <w:separator/>
      </w:r>
    </w:p>
  </w:endnote>
  <w:endnote w:type="continuationSeparator" w:id="0">
    <w:p w:rsidR="00C443AA" w:rsidRDefault="00C443AA" w:rsidP="00C4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A" w:rsidRPr="008E5333" w:rsidRDefault="001909C7" w:rsidP="00A8618A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A5353E" wp14:editId="22F883E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18A" w:rsidRPr="00E75E92" w:rsidRDefault="001909C7" w:rsidP="00A8618A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909C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A5353E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8618A" w:rsidRPr="00E75E92" w:rsidRDefault="001909C7" w:rsidP="00A8618A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1909C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7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8618A" w:rsidTr="00A8618A">
      <w:trPr>
        <w:trHeight w:hRule="exact" w:val="794"/>
        <w:jc w:val="center"/>
      </w:trPr>
      <w:tc>
        <w:tcPr>
          <w:tcW w:w="1735" w:type="dxa"/>
        </w:tcPr>
        <w:p w:rsidR="00A8618A" w:rsidRDefault="001909C7" w:rsidP="00A8618A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2EA3DC5" wp14:editId="5F506F27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8618A" w:rsidRDefault="001909C7" w:rsidP="00A8618A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reprezentowanym przez Zarząd Województwa,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A8618A" w:rsidRPr="008E5333" w:rsidRDefault="001909C7" w:rsidP="00A8618A">
    <w:pPr>
      <w:pStyle w:val="Stopka"/>
      <w:tabs>
        <w:tab w:val="left" w:pos="230"/>
      </w:tabs>
      <w:rPr>
        <w:sz w:val="2"/>
        <w:szCs w:val="2"/>
      </w:rPr>
    </w:pPr>
  </w:p>
  <w:p w:rsidR="00A8618A" w:rsidRPr="00937E16" w:rsidRDefault="001909C7" w:rsidP="00A8618A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AA" w:rsidRDefault="00C443AA" w:rsidP="00C443AA">
      <w:r>
        <w:separator/>
      </w:r>
    </w:p>
  </w:footnote>
  <w:footnote w:type="continuationSeparator" w:id="0">
    <w:p w:rsidR="00C443AA" w:rsidRDefault="00C443AA" w:rsidP="00C4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8618A" w:rsidRPr="00BC6FE8" w:rsidTr="00A8618A">
      <w:trPr>
        <w:trHeight w:hRule="exact" w:val="851"/>
      </w:trPr>
      <w:tc>
        <w:tcPr>
          <w:tcW w:w="2579" w:type="dxa"/>
          <w:vAlign w:val="center"/>
          <w:hideMark/>
        </w:tcPr>
        <w:p w:rsidR="00A8618A" w:rsidRPr="00BC6FE8" w:rsidRDefault="001909C7" w:rsidP="00A8618A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11CF1B9E" wp14:editId="5163383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909C7" w:rsidP="00A8618A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66F87B1" wp14:editId="5FB56D9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909C7" w:rsidP="00A8618A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E3AF17B" wp14:editId="464EE68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909C7" w:rsidP="00A8618A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BEEC9FE" wp14:editId="72C80643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18A" w:rsidRPr="00A87158" w:rsidRDefault="001909C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AA"/>
    <w:rsid w:val="001909C7"/>
    <w:rsid w:val="00297906"/>
    <w:rsid w:val="00A70048"/>
    <w:rsid w:val="00C443A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94A6"/>
  <w15:chartTrackingRefBased/>
  <w15:docId w15:val="{4945ED38-54E8-4D99-8FA1-7DD229D9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4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4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44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43AA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3AA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43AA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4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43AA"/>
    <w:pPr>
      <w:ind w:left="720"/>
      <w:contextualSpacing/>
    </w:pPr>
  </w:style>
  <w:style w:type="paragraph" w:customStyle="1" w:styleId="Default">
    <w:name w:val="Default"/>
    <w:rsid w:val="00C44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43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4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9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2019-11-04T12:00:00Z</cp:lastPrinted>
  <dcterms:created xsi:type="dcterms:W3CDTF">2019-11-04T11:48:00Z</dcterms:created>
  <dcterms:modified xsi:type="dcterms:W3CDTF">2019-11-04T12:01:00Z</dcterms:modified>
</cp:coreProperties>
</file>