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F0" w:rsidRPr="00FD24C9" w:rsidRDefault="00B008CB" w:rsidP="004870F0">
      <w:pPr>
        <w:ind w:left="-1560" w:firstLine="156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FD24C9" w:rsidRPr="00FD24C9">
        <w:rPr>
          <w:rFonts w:eastAsia="Times New Roman" w:cs="Times New Roman"/>
          <w:b/>
        </w:rPr>
        <w:t>Załącznik nr 1a</w:t>
      </w:r>
      <w:r>
        <w:rPr>
          <w:rFonts w:eastAsia="Times New Roman" w:cs="Times New Roman"/>
          <w:b/>
        </w:rPr>
        <w:t xml:space="preserve"> do SIWZ</w:t>
      </w:r>
      <w:r w:rsidR="00FD24C9" w:rsidRPr="00FD24C9">
        <w:rPr>
          <w:rFonts w:eastAsia="Times New Roman" w:cs="Times New Roman"/>
          <w:b/>
        </w:rPr>
        <w:tab/>
      </w:r>
      <w:r w:rsidR="00FD24C9" w:rsidRPr="00FD24C9">
        <w:rPr>
          <w:rFonts w:eastAsia="Times New Roman" w:cs="Times New Roman"/>
          <w:b/>
        </w:rPr>
        <w:tab/>
      </w:r>
      <w:r w:rsidR="00FD24C9" w:rsidRPr="00FD24C9">
        <w:rPr>
          <w:rFonts w:eastAsia="Times New Roman" w:cs="Times New Roman"/>
          <w:b/>
        </w:rPr>
        <w:tab/>
      </w:r>
      <w:r w:rsidR="00FD24C9" w:rsidRPr="00FD24C9">
        <w:rPr>
          <w:rFonts w:eastAsia="Times New Roman" w:cs="Times New Roman"/>
          <w:b/>
        </w:rPr>
        <w:tab/>
      </w:r>
      <w:r w:rsidR="00FD24C9" w:rsidRPr="00FD24C9">
        <w:rPr>
          <w:rFonts w:eastAsia="Times New Roman" w:cs="Times New Roman"/>
          <w:b/>
        </w:rPr>
        <w:tab/>
      </w:r>
      <w:r w:rsidR="00FD24C9" w:rsidRPr="00FD24C9">
        <w:rPr>
          <w:rFonts w:eastAsia="Times New Roman" w:cs="Times New Roman"/>
          <w:b/>
        </w:rPr>
        <w:tab/>
      </w:r>
      <w:r w:rsidR="00FD24C9" w:rsidRPr="00FD24C9">
        <w:rPr>
          <w:rFonts w:eastAsia="Times New Roman" w:cs="Times New Roman"/>
          <w:b/>
        </w:rPr>
        <w:tab/>
      </w:r>
      <w:r w:rsidR="00FD24C9" w:rsidRPr="00FD24C9">
        <w:rPr>
          <w:rFonts w:eastAsia="Times New Roman" w:cs="Times New Roman"/>
          <w:b/>
        </w:rPr>
        <w:tab/>
      </w:r>
      <w:r w:rsidR="00FD24C9" w:rsidRPr="00FD24C9">
        <w:rPr>
          <w:rFonts w:eastAsia="Times New Roman" w:cs="Times New Roman"/>
          <w:b/>
        </w:rPr>
        <w:tab/>
      </w:r>
      <w:r w:rsidR="00FD24C9" w:rsidRPr="00FD24C9">
        <w:rPr>
          <w:rFonts w:eastAsia="Times New Roman" w:cs="Times New Roman"/>
          <w:b/>
        </w:rPr>
        <w:tab/>
      </w:r>
      <w:r w:rsidR="00FD24C9" w:rsidRPr="00FD24C9">
        <w:rPr>
          <w:rFonts w:eastAsia="Times New Roman" w:cs="Times New Roman"/>
          <w:b/>
        </w:rPr>
        <w:tab/>
      </w:r>
      <w:r w:rsidR="00FD24C9" w:rsidRPr="00FD24C9">
        <w:rPr>
          <w:rFonts w:eastAsia="Times New Roman" w:cs="Times New Roman"/>
          <w:b/>
        </w:rPr>
        <w:tab/>
      </w:r>
      <w:r w:rsidR="00FD24C9" w:rsidRPr="00FD24C9">
        <w:rPr>
          <w:rFonts w:eastAsia="Times New Roman" w:cs="Times New Roman"/>
          <w:b/>
        </w:rPr>
        <w:tab/>
      </w:r>
    </w:p>
    <w:p w:rsidR="004870F0" w:rsidRDefault="004870F0" w:rsidP="004870F0">
      <w:pPr>
        <w:ind w:left="-1560" w:firstLine="1560"/>
        <w:jc w:val="center"/>
        <w:rPr>
          <w:rFonts w:eastAsia="Times New Roman" w:cs="Times New Roman"/>
          <w:b/>
          <w:sz w:val="28"/>
        </w:rPr>
      </w:pPr>
    </w:p>
    <w:p w:rsidR="004870F0" w:rsidRPr="009E0851" w:rsidRDefault="00FD24C9" w:rsidP="004870F0">
      <w:pPr>
        <w:ind w:left="-1560" w:firstLine="1560"/>
        <w:jc w:val="center"/>
        <w:rPr>
          <w:rFonts w:eastAsia="Times New Roman" w:cs="Times New Roman"/>
          <w:b/>
          <w:sz w:val="28"/>
        </w:rPr>
      </w:pPr>
      <w:r>
        <w:rPr>
          <w:rFonts w:eastAsia="Times New Roman" w:cs="Times New Roman"/>
          <w:b/>
          <w:sz w:val="28"/>
        </w:rPr>
        <w:t>WYKAZ</w:t>
      </w:r>
      <w:r w:rsidR="004870F0" w:rsidRPr="009E0851">
        <w:rPr>
          <w:rFonts w:eastAsia="Times New Roman" w:cs="Times New Roman"/>
          <w:b/>
          <w:sz w:val="28"/>
        </w:rPr>
        <w:t xml:space="preserve"> CZASOPISM  ZAGRANICZNYCH </w:t>
      </w:r>
    </w:p>
    <w:p w:rsidR="004870F0" w:rsidRDefault="004870F0" w:rsidP="004870F0">
      <w:pPr>
        <w:ind w:left="-1560" w:firstLine="1560"/>
        <w:jc w:val="center"/>
        <w:rPr>
          <w:rFonts w:eastAsia="Times New Roman" w:cs="Times New Roman"/>
          <w:b/>
        </w:rPr>
      </w:pPr>
    </w:p>
    <w:p w:rsidR="004870F0" w:rsidRDefault="004870F0" w:rsidP="004870F0">
      <w:pPr>
        <w:ind w:left="-1560" w:firstLine="1560"/>
        <w:jc w:val="center"/>
        <w:rPr>
          <w:rFonts w:eastAsia="Times New Roman" w:cs="Times New Roman"/>
          <w:b/>
        </w:rPr>
      </w:pPr>
      <w:r w:rsidRPr="009E0851">
        <w:rPr>
          <w:rFonts w:eastAsia="Times New Roman" w:cs="Times New Roman"/>
          <w:b/>
        </w:rPr>
        <w:t>Biblioteka Główna Politechniki Świętokrzyskiej w Kielcach</w:t>
      </w:r>
    </w:p>
    <w:p w:rsidR="004870F0" w:rsidRPr="009E0851" w:rsidRDefault="004870F0" w:rsidP="004870F0">
      <w:pPr>
        <w:ind w:left="-1560" w:firstLine="1560"/>
        <w:jc w:val="center"/>
        <w:rPr>
          <w:rFonts w:eastAsia="Times New Roman" w:cs="Times New Roman"/>
          <w:b/>
        </w:rPr>
      </w:pPr>
    </w:p>
    <w:tbl>
      <w:tblPr>
        <w:tblW w:w="108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3279"/>
        <w:gridCol w:w="1143"/>
        <w:gridCol w:w="714"/>
        <w:gridCol w:w="2572"/>
        <w:gridCol w:w="1452"/>
        <w:gridCol w:w="1268"/>
      </w:tblGrid>
      <w:tr w:rsidR="00FD24C9" w:rsidRPr="00B500C3" w:rsidTr="00FD24C9">
        <w:trPr>
          <w:cantSplit/>
          <w:trHeight w:val="415"/>
          <w:jc w:val="center"/>
        </w:trPr>
        <w:tc>
          <w:tcPr>
            <w:tcW w:w="429" w:type="dxa"/>
          </w:tcPr>
          <w:p w:rsidR="00FD24C9" w:rsidRPr="009E0851" w:rsidRDefault="00FD24C9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FD24C9" w:rsidRPr="009E0851" w:rsidRDefault="00FD24C9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9E0851">
              <w:rPr>
                <w:rFonts w:eastAsia="Times New Roman" w:cs="Times New Roman"/>
                <w:b/>
                <w:sz w:val="22"/>
              </w:rPr>
              <w:t>Lp</w:t>
            </w:r>
            <w:proofErr w:type="spellEnd"/>
          </w:p>
        </w:tc>
        <w:tc>
          <w:tcPr>
            <w:tcW w:w="3279" w:type="dxa"/>
          </w:tcPr>
          <w:p w:rsidR="00FD24C9" w:rsidRPr="009E0851" w:rsidRDefault="00FD24C9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FD24C9" w:rsidRPr="009E0851" w:rsidRDefault="00FD24C9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Tytuł</w:t>
            </w:r>
          </w:p>
        </w:tc>
        <w:tc>
          <w:tcPr>
            <w:tcW w:w="1143" w:type="dxa"/>
          </w:tcPr>
          <w:p w:rsidR="00FD24C9" w:rsidRPr="009E0851" w:rsidRDefault="00FD24C9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FD24C9" w:rsidRDefault="00FD24C9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Często</w:t>
            </w:r>
            <w:r>
              <w:rPr>
                <w:rFonts w:eastAsia="Times New Roman" w:cs="Times New Roman"/>
                <w:b/>
                <w:sz w:val="22"/>
              </w:rPr>
              <w:t>-</w:t>
            </w:r>
          </w:p>
          <w:p w:rsidR="00FD24C9" w:rsidRPr="009E0851" w:rsidRDefault="00FD24C9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9E0851">
              <w:rPr>
                <w:rFonts w:eastAsia="Times New Roman" w:cs="Times New Roman"/>
                <w:b/>
                <w:sz w:val="22"/>
              </w:rPr>
              <w:t>tliwość</w:t>
            </w:r>
            <w:proofErr w:type="spellEnd"/>
          </w:p>
        </w:tc>
        <w:tc>
          <w:tcPr>
            <w:tcW w:w="714" w:type="dxa"/>
          </w:tcPr>
          <w:p w:rsidR="00FD24C9" w:rsidRPr="009E0851" w:rsidRDefault="00FD24C9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FD24C9" w:rsidRPr="009E0851" w:rsidRDefault="00FD24C9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Kraj</w:t>
            </w:r>
          </w:p>
        </w:tc>
        <w:tc>
          <w:tcPr>
            <w:tcW w:w="2572" w:type="dxa"/>
          </w:tcPr>
          <w:p w:rsidR="00FD24C9" w:rsidRPr="009E0851" w:rsidRDefault="00FD24C9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FD24C9" w:rsidRPr="009E0851" w:rsidRDefault="00FD24C9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Wydawca</w:t>
            </w:r>
          </w:p>
        </w:tc>
        <w:tc>
          <w:tcPr>
            <w:tcW w:w="1452" w:type="dxa"/>
          </w:tcPr>
          <w:p w:rsidR="00FD24C9" w:rsidRPr="009E0851" w:rsidRDefault="00FD24C9" w:rsidP="006B66D6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FD24C9" w:rsidRPr="009E0851" w:rsidRDefault="00FD24C9" w:rsidP="006B66D6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9E0851">
              <w:rPr>
                <w:rFonts w:eastAsia="Times New Roman" w:cs="Times New Roman"/>
                <w:b/>
                <w:sz w:val="22"/>
                <w:szCs w:val="22"/>
              </w:rPr>
              <w:t>ISSN</w:t>
            </w:r>
          </w:p>
        </w:tc>
        <w:tc>
          <w:tcPr>
            <w:tcW w:w="1268" w:type="dxa"/>
          </w:tcPr>
          <w:p w:rsidR="00FD24C9" w:rsidRPr="009E0851" w:rsidRDefault="00FD24C9" w:rsidP="006B66D6">
            <w:pPr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proofErr w:type="spellStart"/>
            <w:r w:rsidRPr="009E0851">
              <w:rPr>
                <w:rFonts w:eastAsia="Times New Roman" w:cs="Times New Roman"/>
                <w:b/>
                <w:sz w:val="22"/>
                <w:lang w:val="en-US"/>
              </w:rPr>
              <w:t>wersja</w:t>
            </w:r>
            <w:proofErr w:type="spellEnd"/>
            <w:r w:rsidRPr="009E0851">
              <w:rPr>
                <w:rFonts w:eastAsia="Times New Roman" w:cs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9E0851">
              <w:rPr>
                <w:rFonts w:eastAsia="Times New Roman" w:cs="Times New Roman"/>
                <w:b/>
                <w:sz w:val="22"/>
                <w:lang w:val="en-US"/>
              </w:rPr>
              <w:t>czasopisma</w:t>
            </w:r>
            <w:proofErr w:type="spellEnd"/>
            <w:r w:rsidRPr="009E0851">
              <w:rPr>
                <w:rFonts w:eastAsia="Times New Roman" w:cs="Times New Roman"/>
                <w:sz w:val="18"/>
                <w:szCs w:val="18"/>
                <w:lang w:val="en-US"/>
              </w:rPr>
              <w:t>(print / online</w:t>
            </w:r>
            <w:r w:rsidRPr="009E0851">
              <w:rPr>
                <w:rFonts w:eastAsia="Times New Roman" w:cs="Times New Roman"/>
                <w:lang w:val="en-US"/>
              </w:rPr>
              <w:t xml:space="preserve"> / </w:t>
            </w:r>
            <w:proofErr w:type="spellStart"/>
            <w:r w:rsidRPr="009E0851">
              <w:rPr>
                <w:rFonts w:eastAsia="Times New Roman" w:cs="Times New Roman"/>
                <w:sz w:val="18"/>
                <w:szCs w:val="18"/>
                <w:lang w:val="en-US"/>
              </w:rPr>
              <w:t>print+online</w:t>
            </w:r>
            <w:proofErr w:type="spellEnd"/>
            <w:r w:rsidRPr="009E0851">
              <w:rPr>
                <w:rFonts w:eastAsia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FD24C9" w:rsidRPr="009E0851" w:rsidTr="00FD24C9">
        <w:trPr>
          <w:cantSplit/>
          <w:trHeight w:val="415"/>
          <w:jc w:val="center"/>
        </w:trPr>
        <w:tc>
          <w:tcPr>
            <w:tcW w:w="429" w:type="dxa"/>
          </w:tcPr>
          <w:p w:rsidR="00FD24C9" w:rsidRPr="00837A58" w:rsidRDefault="00FD24C9" w:rsidP="006B66D6">
            <w:pPr>
              <w:jc w:val="right"/>
              <w:rPr>
                <w:rFonts w:eastAsia="Times New Roman" w:cs="Times New Roman"/>
                <w:sz w:val="22"/>
                <w:lang w:val="en-US"/>
              </w:rPr>
            </w:pPr>
            <w:r w:rsidRPr="00837A58">
              <w:rPr>
                <w:rFonts w:eastAsia="Times New Roman" w:cs="Times New Roman"/>
                <w:sz w:val="22"/>
                <w:lang w:val="en-US"/>
              </w:rPr>
              <w:t xml:space="preserve">1. </w:t>
            </w:r>
          </w:p>
        </w:tc>
        <w:tc>
          <w:tcPr>
            <w:tcW w:w="3279" w:type="dxa"/>
          </w:tcPr>
          <w:p w:rsidR="00FD24C9" w:rsidRPr="00230E54" w:rsidRDefault="00FD24C9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Architectural Review                           </w:t>
            </w:r>
          </w:p>
        </w:tc>
        <w:tc>
          <w:tcPr>
            <w:tcW w:w="1143" w:type="dxa"/>
          </w:tcPr>
          <w:p w:rsidR="00FD24C9" w:rsidRPr="006E65F0" w:rsidRDefault="00FD24C9" w:rsidP="006B66D6">
            <w:pPr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12</w:t>
            </w:r>
          </w:p>
        </w:tc>
        <w:tc>
          <w:tcPr>
            <w:tcW w:w="714" w:type="dxa"/>
          </w:tcPr>
          <w:p w:rsidR="00FD24C9" w:rsidRPr="009A504D" w:rsidRDefault="00FD24C9" w:rsidP="006B66D6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A504D">
              <w:rPr>
                <w:rFonts w:eastAsia="Times New Roman" w:cs="Times New Roman"/>
                <w:sz w:val="22"/>
                <w:szCs w:val="22"/>
                <w:lang w:val="en-US"/>
              </w:rPr>
              <w:t>GB</w:t>
            </w:r>
          </w:p>
        </w:tc>
        <w:tc>
          <w:tcPr>
            <w:tcW w:w="2572" w:type="dxa"/>
          </w:tcPr>
          <w:p w:rsidR="00FD24C9" w:rsidRPr="009E0851" w:rsidRDefault="00FD24C9" w:rsidP="006B66D6">
            <w:pPr>
              <w:rPr>
                <w:rFonts w:eastAsia="Times New Roman" w:cs="Times New Roman"/>
                <w:lang w:val="de-DE"/>
              </w:rPr>
            </w:pPr>
            <w:proofErr w:type="spellStart"/>
            <w:r w:rsidRPr="009E0851">
              <w:rPr>
                <w:rFonts w:eastAsia="Times New Roman" w:cs="Times New Roman"/>
                <w:lang w:val="de-DE"/>
              </w:rPr>
              <w:t>Emap</w:t>
            </w:r>
            <w:proofErr w:type="spellEnd"/>
            <w:r w:rsidRPr="009E0851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009E0851">
              <w:rPr>
                <w:rFonts w:eastAsia="Times New Roman" w:cs="Times New Roman"/>
                <w:lang w:val="de-DE"/>
              </w:rPr>
              <w:t>Inform</w:t>
            </w:r>
            <w:proofErr w:type="spellEnd"/>
          </w:p>
        </w:tc>
        <w:tc>
          <w:tcPr>
            <w:tcW w:w="1452" w:type="dxa"/>
          </w:tcPr>
          <w:p w:rsidR="00FD24C9" w:rsidRPr="009C2C3E" w:rsidRDefault="00FD24C9" w:rsidP="006B66D6">
            <w:pPr>
              <w:rPr>
                <w:rFonts w:eastAsia="Times New Roman" w:cs="Times New Roman"/>
                <w:lang w:val="de-DE"/>
              </w:rPr>
            </w:pPr>
            <w:r w:rsidRPr="009C2C3E">
              <w:rPr>
                <w:rFonts w:eastAsia="Times New Roman" w:cs="Times New Roman"/>
                <w:lang w:val="de-DE"/>
              </w:rPr>
              <w:t>0003-861X</w:t>
            </w:r>
          </w:p>
        </w:tc>
        <w:tc>
          <w:tcPr>
            <w:tcW w:w="1268" w:type="dxa"/>
          </w:tcPr>
          <w:p w:rsidR="00FD24C9" w:rsidRDefault="00FD24C9" w:rsidP="006B66D6">
            <w:pPr>
              <w:rPr>
                <w:rFonts w:eastAsia="Times New Roman" w:cs="Times New Roman"/>
                <w:sz w:val="22"/>
                <w:lang w:val="en-US"/>
              </w:rPr>
            </w:pPr>
            <w:r w:rsidRPr="00653383">
              <w:rPr>
                <w:rFonts w:eastAsia="Times New Roman" w:cs="Times New Roman"/>
                <w:sz w:val="22"/>
                <w:lang w:val="en-US"/>
              </w:rPr>
              <w:t>Print</w:t>
            </w:r>
          </w:p>
          <w:p w:rsidR="00FD24C9" w:rsidRPr="007370BC" w:rsidRDefault="00FD24C9" w:rsidP="00D34EC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FD24C9" w:rsidRPr="009E0851" w:rsidTr="00FD24C9">
        <w:trPr>
          <w:cantSplit/>
          <w:trHeight w:val="583"/>
          <w:jc w:val="center"/>
        </w:trPr>
        <w:tc>
          <w:tcPr>
            <w:tcW w:w="429" w:type="dxa"/>
          </w:tcPr>
          <w:p w:rsidR="00FD24C9" w:rsidRPr="00837A58" w:rsidRDefault="00FD24C9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2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279" w:type="dxa"/>
          </w:tcPr>
          <w:p w:rsidR="00FD24C9" w:rsidRPr="00230E54" w:rsidRDefault="00FD24C9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Journal of Applied Mechanics. </w:t>
            </w:r>
          </w:p>
          <w:p w:rsidR="00FD24C9" w:rsidRPr="00230E54" w:rsidRDefault="00FD24C9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>Transactions of the ASME</w:t>
            </w:r>
          </w:p>
        </w:tc>
        <w:tc>
          <w:tcPr>
            <w:tcW w:w="1143" w:type="dxa"/>
          </w:tcPr>
          <w:p w:rsidR="00FD24C9" w:rsidRPr="006E65F0" w:rsidRDefault="00FD24C9" w:rsidP="006B66D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714" w:type="dxa"/>
          </w:tcPr>
          <w:p w:rsidR="00FD24C9" w:rsidRPr="009A504D" w:rsidRDefault="00FD24C9" w:rsidP="006B66D6">
            <w:pPr>
              <w:rPr>
                <w:rFonts w:eastAsia="Times New Roman" w:cs="Times New Roman"/>
                <w:sz w:val="22"/>
                <w:szCs w:val="22"/>
              </w:rPr>
            </w:pPr>
            <w:r w:rsidRPr="009A504D">
              <w:rPr>
                <w:rFonts w:eastAsia="Times New Roman" w:cs="Times New Roman"/>
                <w:sz w:val="22"/>
                <w:szCs w:val="22"/>
              </w:rPr>
              <w:t>US</w:t>
            </w:r>
          </w:p>
        </w:tc>
        <w:tc>
          <w:tcPr>
            <w:tcW w:w="2572" w:type="dxa"/>
          </w:tcPr>
          <w:p w:rsidR="00FD24C9" w:rsidRPr="009E0851" w:rsidRDefault="00FD24C9" w:rsidP="006B66D6">
            <w:pPr>
              <w:rPr>
                <w:rFonts w:eastAsia="Times New Roman" w:cs="Times New Roman"/>
                <w:lang w:val="en-US"/>
              </w:rPr>
            </w:pPr>
            <w:r w:rsidRPr="009E0851">
              <w:rPr>
                <w:rFonts w:eastAsia="Times New Roman" w:cs="Times New Roman"/>
                <w:lang w:val="en-US"/>
              </w:rPr>
              <w:t>A</w:t>
            </w:r>
            <w:r>
              <w:rPr>
                <w:rFonts w:eastAsia="Times New Roman" w:cs="Times New Roman"/>
                <w:lang w:val="en-US"/>
              </w:rPr>
              <w:t>merican Soc. of Mechanical Eng</w:t>
            </w:r>
            <w:r w:rsidRPr="009E0851">
              <w:rPr>
                <w:rFonts w:eastAsia="Times New Roman" w:cs="Times New Roman"/>
                <w:lang w:val="en-US"/>
              </w:rPr>
              <w:t>.</w:t>
            </w:r>
          </w:p>
        </w:tc>
        <w:tc>
          <w:tcPr>
            <w:tcW w:w="1452" w:type="dxa"/>
          </w:tcPr>
          <w:p w:rsidR="00FD24C9" w:rsidRPr="009C2C3E" w:rsidRDefault="00FD24C9" w:rsidP="006B66D6">
            <w:pPr>
              <w:rPr>
                <w:rFonts w:eastAsia="Times New Roman" w:cs="Times New Roman"/>
                <w:lang w:val="en-US"/>
              </w:rPr>
            </w:pPr>
            <w:r>
              <w:t>1528-9036</w:t>
            </w:r>
          </w:p>
        </w:tc>
        <w:tc>
          <w:tcPr>
            <w:tcW w:w="1268" w:type="dxa"/>
          </w:tcPr>
          <w:p w:rsidR="00FD24C9" w:rsidRPr="009E0851" w:rsidRDefault="00FD24C9" w:rsidP="006B66D6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online</w:t>
            </w:r>
          </w:p>
        </w:tc>
      </w:tr>
      <w:tr w:rsidR="00FD24C9" w:rsidRPr="009E0851" w:rsidTr="00FD24C9">
        <w:trPr>
          <w:cantSplit/>
          <w:trHeight w:val="583"/>
          <w:jc w:val="center"/>
        </w:trPr>
        <w:tc>
          <w:tcPr>
            <w:tcW w:w="429" w:type="dxa"/>
          </w:tcPr>
          <w:p w:rsidR="00FD24C9" w:rsidRPr="00837A58" w:rsidRDefault="00FD24C9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3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279" w:type="dxa"/>
          </w:tcPr>
          <w:p w:rsidR="00FD24C9" w:rsidRPr="00230E54" w:rsidRDefault="00FD24C9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Journal of Heat Transfer. </w:t>
            </w:r>
          </w:p>
          <w:p w:rsidR="00FD24C9" w:rsidRPr="00230E54" w:rsidRDefault="00FD24C9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>Transactions of the ASME</w:t>
            </w:r>
          </w:p>
        </w:tc>
        <w:tc>
          <w:tcPr>
            <w:tcW w:w="1143" w:type="dxa"/>
          </w:tcPr>
          <w:p w:rsidR="00FD24C9" w:rsidRPr="006E65F0" w:rsidRDefault="00FD24C9" w:rsidP="006B66D6">
            <w:pPr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12</w:t>
            </w:r>
          </w:p>
        </w:tc>
        <w:tc>
          <w:tcPr>
            <w:tcW w:w="714" w:type="dxa"/>
          </w:tcPr>
          <w:p w:rsidR="00FD24C9" w:rsidRPr="009A504D" w:rsidRDefault="00FD24C9" w:rsidP="006B66D6">
            <w:pPr>
              <w:rPr>
                <w:rFonts w:eastAsia="Times New Roman" w:cs="Times New Roman"/>
                <w:sz w:val="22"/>
                <w:szCs w:val="22"/>
              </w:rPr>
            </w:pPr>
            <w:r w:rsidRPr="009A504D">
              <w:rPr>
                <w:rFonts w:eastAsia="Times New Roman" w:cs="Times New Roman"/>
                <w:sz w:val="22"/>
                <w:szCs w:val="22"/>
              </w:rPr>
              <w:t>US</w:t>
            </w:r>
          </w:p>
        </w:tc>
        <w:tc>
          <w:tcPr>
            <w:tcW w:w="2572" w:type="dxa"/>
          </w:tcPr>
          <w:p w:rsidR="00FD24C9" w:rsidRPr="009E0851" w:rsidRDefault="00FD24C9" w:rsidP="006B66D6">
            <w:pPr>
              <w:rPr>
                <w:rFonts w:eastAsia="Times New Roman" w:cs="Times New Roman"/>
                <w:lang w:val="en-US"/>
              </w:rPr>
            </w:pPr>
            <w:r w:rsidRPr="009E0851">
              <w:rPr>
                <w:rFonts w:eastAsia="Times New Roman" w:cs="Times New Roman"/>
                <w:lang w:val="en-US"/>
              </w:rPr>
              <w:t>Ameri</w:t>
            </w:r>
            <w:r>
              <w:rPr>
                <w:rFonts w:eastAsia="Times New Roman" w:cs="Times New Roman"/>
                <w:lang w:val="en-US"/>
              </w:rPr>
              <w:t>can Soc. of Mechanical Eng.</w:t>
            </w:r>
          </w:p>
        </w:tc>
        <w:tc>
          <w:tcPr>
            <w:tcW w:w="1452" w:type="dxa"/>
          </w:tcPr>
          <w:p w:rsidR="00FD24C9" w:rsidRPr="009C2C3E" w:rsidRDefault="00FD24C9" w:rsidP="006B66D6">
            <w:pPr>
              <w:rPr>
                <w:rFonts w:eastAsia="Times New Roman" w:cs="Times New Roman"/>
                <w:lang w:val="de-DE"/>
              </w:rPr>
            </w:pPr>
            <w:r>
              <w:t>1528-8943</w:t>
            </w:r>
          </w:p>
        </w:tc>
        <w:tc>
          <w:tcPr>
            <w:tcW w:w="1268" w:type="dxa"/>
          </w:tcPr>
          <w:p w:rsidR="00FD24C9" w:rsidRPr="009E0851" w:rsidRDefault="00FD24C9" w:rsidP="006B66D6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online</w:t>
            </w:r>
          </w:p>
        </w:tc>
      </w:tr>
      <w:tr w:rsidR="00FD24C9" w:rsidRPr="009E0851" w:rsidTr="00FD24C9">
        <w:trPr>
          <w:cantSplit/>
          <w:trHeight w:val="583"/>
          <w:jc w:val="center"/>
        </w:trPr>
        <w:tc>
          <w:tcPr>
            <w:tcW w:w="429" w:type="dxa"/>
          </w:tcPr>
          <w:p w:rsidR="00FD24C9" w:rsidRPr="00837A58" w:rsidRDefault="00FD24C9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4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279" w:type="dxa"/>
          </w:tcPr>
          <w:p w:rsidR="00FD24C9" w:rsidRPr="00230E54" w:rsidRDefault="00FD24C9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Jour. of  Tribology.                   Trans. Of the ASME     </w:t>
            </w:r>
          </w:p>
        </w:tc>
        <w:tc>
          <w:tcPr>
            <w:tcW w:w="1143" w:type="dxa"/>
          </w:tcPr>
          <w:p w:rsidR="00FD24C9" w:rsidRPr="006E65F0" w:rsidRDefault="00FD24C9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6</w:t>
            </w:r>
          </w:p>
        </w:tc>
        <w:tc>
          <w:tcPr>
            <w:tcW w:w="714" w:type="dxa"/>
          </w:tcPr>
          <w:p w:rsidR="00FD24C9" w:rsidRPr="009A504D" w:rsidRDefault="00FD24C9" w:rsidP="006B66D6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A504D">
              <w:rPr>
                <w:rFonts w:eastAsia="Times New Roman" w:cs="Times New Roman"/>
                <w:sz w:val="22"/>
                <w:szCs w:val="22"/>
                <w:lang w:val="en-US"/>
              </w:rPr>
              <w:t>US</w:t>
            </w:r>
          </w:p>
        </w:tc>
        <w:tc>
          <w:tcPr>
            <w:tcW w:w="2572" w:type="dxa"/>
          </w:tcPr>
          <w:p w:rsidR="00FD24C9" w:rsidRPr="009E0851" w:rsidRDefault="00FD24C9" w:rsidP="006B66D6">
            <w:pPr>
              <w:rPr>
                <w:rFonts w:eastAsia="Times New Roman" w:cs="Times New Roman"/>
                <w:lang w:val="en-US"/>
              </w:rPr>
            </w:pPr>
            <w:r w:rsidRPr="009E0851">
              <w:rPr>
                <w:rFonts w:eastAsia="Times New Roman" w:cs="Times New Roman"/>
                <w:lang w:val="en-US"/>
              </w:rPr>
              <w:t xml:space="preserve">American Soc. of Mechanical </w:t>
            </w:r>
            <w:proofErr w:type="spellStart"/>
            <w:r w:rsidRPr="009E0851">
              <w:rPr>
                <w:rFonts w:eastAsia="Times New Roman" w:cs="Times New Roman"/>
                <w:lang w:val="en-US"/>
              </w:rPr>
              <w:t>Engin</w:t>
            </w:r>
            <w:proofErr w:type="spellEnd"/>
            <w:r w:rsidRPr="009E0851">
              <w:rPr>
                <w:rFonts w:eastAsia="Times New Roman" w:cs="Times New Roman"/>
                <w:lang w:val="en-US"/>
              </w:rPr>
              <w:t>.</w:t>
            </w:r>
          </w:p>
        </w:tc>
        <w:tc>
          <w:tcPr>
            <w:tcW w:w="1452" w:type="dxa"/>
          </w:tcPr>
          <w:p w:rsidR="00FD24C9" w:rsidRPr="009C2C3E" w:rsidRDefault="00FD24C9" w:rsidP="006B66D6">
            <w:pPr>
              <w:rPr>
                <w:rFonts w:eastAsia="Times New Roman" w:cs="Times New Roman"/>
                <w:lang w:val="en-US"/>
              </w:rPr>
            </w:pPr>
            <w:r>
              <w:t>1528-8897</w:t>
            </w:r>
          </w:p>
        </w:tc>
        <w:tc>
          <w:tcPr>
            <w:tcW w:w="1268" w:type="dxa"/>
          </w:tcPr>
          <w:p w:rsidR="00FD24C9" w:rsidRPr="009E0851" w:rsidRDefault="00FD24C9" w:rsidP="006B66D6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online</w:t>
            </w:r>
          </w:p>
        </w:tc>
      </w:tr>
      <w:tr w:rsidR="00FD24C9" w:rsidRPr="009E0851" w:rsidTr="00FD24C9">
        <w:trPr>
          <w:cantSplit/>
          <w:trHeight w:val="504"/>
          <w:jc w:val="center"/>
        </w:trPr>
        <w:tc>
          <w:tcPr>
            <w:tcW w:w="429" w:type="dxa"/>
          </w:tcPr>
          <w:p w:rsidR="00FD24C9" w:rsidRPr="00837A58" w:rsidRDefault="00FD24C9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5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279" w:type="dxa"/>
          </w:tcPr>
          <w:p w:rsidR="00FD24C9" w:rsidRPr="00230E54" w:rsidRDefault="00FD24C9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Journal of Urban Technology        </w:t>
            </w:r>
          </w:p>
        </w:tc>
        <w:tc>
          <w:tcPr>
            <w:tcW w:w="1143" w:type="dxa"/>
          </w:tcPr>
          <w:p w:rsidR="00FD24C9" w:rsidRPr="006E65F0" w:rsidRDefault="00FD24C9" w:rsidP="006B66D6">
            <w:pPr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4</w:t>
            </w:r>
          </w:p>
        </w:tc>
        <w:tc>
          <w:tcPr>
            <w:tcW w:w="714" w:type="dxa"/>
          </w:tcPr>
          <w:p w:rsidR="00FD24C9" w:rsidRPr="009A504D" w:rsidRDefault="00FD24C9" w:rsidP="006B66D6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A504D">
              <w:rPr>
                <w:rFonts w:eastAsia="Times New Roman" w:cs="Times New Roman"/>
                <w:sz w:val="22"/>
                <w:szCs w:val="22"/>
                <w:lang w:val="en-US"/>
              </w:rPr>
              <w:t>GB</w:t>
            </w:r>
          </w:p>
        </w:tc>
        <w:tc>
          <w:tcPr>
            <w:tcW w:w="2572" w:type="dxa"/>
          </w:tcPr>
          <w:p w:rsidR="00FD24C9" w:rsidRPr="009E0851" w:rsidRDefault="00FD24C9" w:rsidP="006B66D6">
            <w:pPr>
              <w:rPr>
                <w:rFonts w:eastAsia="Times New Roman" w:cs="Times New Roman"/>
                <w:bCs/>
                <w:lang w:val="en-US"/>
              </w:rPr>
            </w:pPr>
            <w:r w:rsidRPr="009E0851">
              <w:rPr>
                <w:rFonts w:eastAsia="Times New Roman" w:cs="Times New Roman"/>
                <w:lang w:val="en-US"/>
              </w:rPr>
              <w:t>Taylor and Francis</w:t>
            </w:r>
          </w:p>
        </w:tc>
        <w:tc>
          <w:tcPr>
            <w:tcW w:w="1452" w:type="dxa"/>
            <w:vAlign w:val="center"/>
          </w:tcPr>
          <w:p w:rsidR="00FD24C9" w:rsidRPr="009C2C3E" w:rsidRDefault="00FD24C9" w:rsidP="006B66D6">
            <w:pPr>
              <w:rPr>
                <w:rFonts w:eastAsia="Times New Roman" w:cs="Times New Roman"/>
              </w:rPr>
            </w:pPr>
            <w:r w:rsidRPr="009C2C3E">
              <w:rPr>
                <w:rFonts w:eastAsia="Times New Roman" w:cs="Times New Roman"/>
              </w:rPr>
              <w:t xml:space="preserve">1063-0732        </w:t>
            </w:r>
          </w:p>
        </w:tc>
        <w:tc>
          <w:tcPr>
            <w:tcW w:w="1268" w:type="dxa"/>
          </w:tcPr>
          <w:p w:rsidR="00FD24C9" w:rsidRDefault="00FD24C9" w:rsidP="007370BC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Print</w:t>
            </w:r>
          </w:p>
          <w:p w:rsidR="00FD24C9" w:rsidRPr="009E0851" w:rsidRDefault="00FD24C9" w:rsidP="007370BC">
            <w:pPr>
              <w:rPr>
                <w:rFonts w:eastAsia="Times New Roman" w:cs="Times New Roman"/>
                <w:sz w:val="22"/>
                <w:lang w:val="en-US"/>
              </w:rPr>
            </w:pPr>
            <w:r w:rsidRPr="007370BC">
              <w:rPr>
                <w:rFonts w:eastAsia="Times New Roman" w:cs="Times New Roman"/>
                <w:sz w:val="20"/>
                <w:szCs w:val="20"/>
                <w:lang w:val="en-US"/>
              </w:rPr>
              <w:t>(online-free)</w:t>
            </w:r>
          </w:p>
        </w:tc>
      </w:tr>
      <w:tr w:rsidR="00FD24C9" w:rsidRPr="009E0851" w:rsidTr="00FD24C9">
        <w:trPr>
          <w:cantSplit/>
          <w:trHeight w:val="283"/>
          <w:jc w:val="center"/>
        </w:trPr>
        <w:tc>
          <w:tcPr>
            <w:tcW w:w="429" w:type="dxa"/>
          </w:tcPr>
          <w:p w:rsidR="00FD24C9" w:rsidRPr="00837A58" w:rsidRDefault="00FD24C9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6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279" w:type="dxa"/>
          </w:tcPr>
          <w:p w:rsidR="00FD24C9" w:rsidRPr="00230E54" w:rsidRDefault="00FD24C9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>Measurement and Control</w:t>
            </w:r>
          </w:p>
        </w:tc>
        <w:tc>
          <w:tcPr>
            <w:tcW w:w="1143" w:type="dxa"/>
          </w:tcPr>
          <w:p w:rsidR="00FD24C9" w:rsidRPr="006E65F0" w:rsidRDefault="00FD24C9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6E65F0">
              <w:rPr>
                <w:rFonts w:eastAsia="Times New Roman" w:cs="Times New Roman"/>
                <w:sz w:val="22"/>
                <w:lang w:val="en-US"/>
              </w:rPr>
              <w:t>10</w:t>
            </w:r>
          </w:p>
        </w:tc>
        <w:tc>
          <w:tcPr>
            <w:tcW w:w="714" w:type="dxa"/>
          </w:tcPr>
          <w:p w:rsidR="00FD24C9" w:rsidRPr="009A504D" w:rsidRDefault="00FD24C9" w:rsidP="006B66D6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A504D">
              <w:rPr>
                <w:rFonts w:eastAsia="Times New Roman" w:cs="Times New Roman"/>
                <w:sz w:val="22"/>
                <w:szCs w:val="22"/>
                <w:lang w:val="en-US"/>
              </w:rPr>
              <w:t>GB</w:t>
            </w:r>
          </w:p>
        </w:tc>
        <w:tc>
          <w:tcPr>
            <w:tcW w:w="2572" w:type="dxa"/>
          </w:tcPr>
          <w:p w:rsidR="00FD24C9" w:rsidRPr="009E0851" w:rsidRDefault="00FD24C9" w:rsidP="006B66D6">
            <w:pPr>
              <w:rPr>
                <w:rFonts w:eastAsia="Times New Roman" w:cs="Times New Roman"/>
                <w:lang w:val="en-US"/>
              </w:rPr>
            </w:pPr>
            <w:proofErr w:type="spellStart"/>
            <w:r>
              <w:t>Sage</w:t>
            </w:r>
            <w:proofErr w:type="spellEnd"/>
            <w:r>
              <w:t xml:space="preserve"> Publications Ltd.</w:t>
            </w:r>
          </w:p>
        </w:tc>
        <w:tc>
          <w:tcPr>
            <w:tcW w:w="1452" w:type="dxa"/>
          </w:tcPr>
          <w:p w:rsidR="00FD24C9" w:rsidRPr="009C2C3E" w:rsidRDefault="00FD24C9" w:rsidP="006B66D6">
            <w:pPr>
              <w:rPr>
                <w:rFonts w:eastAsia="Times New Roman" w:cs="Times New Roman"/>
                <w:lang w:val="en-US"/>
              </w:rPr>
            </w:pPr>
            <w:r w:rsidRPr="009C2C3E">
              <w:rPr>
                <w:rFonts w:eastAsia="Times New Roman" w:cs="Times New Roman"/>
                <w:lang w:val="en-US"/>
              </w:rPr>
              <w:t>0020-2940</w:t>
            </w:r>
          </w:p>
        </w:tc>
        <w:tc>
          <w:tcPr>
            <w:tcW w:w="1268" w:type="dxa"/>
          </w:tcPr>
          <w:p w:rsidR="00FD24C9" w:rsidRPr="009E0851" w:rsidRDefault="00FD24C9" w:rsidP="006B66D6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print</w:t>
            </w:r>
          </w:p>
        </w:tc>
      </w:tr>
      <w:tr w:rsidR="00FD24C9" w:rsidRPr="009E0851" w:rsidTr="00FD24C9">
        <w:trPr>
          <w:cantSplit/>
          <w:trHeight w:val="583"/>
          <w:jc w:val="center"/>
        </w:trPr>
        <w:tc>
          <w:tcPr>
            <w:tcW w:w="429" w:type="dxa"/>
          </w:tcPr>
          <w:p w:rsidR="00FD24C9" w:rsidRPr="00837A58" w:rsidRDefault="00FD24C9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7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279" w:type="dxa"/>
          </w:tcPr>
          <w:p w:rsidR="00FD24C9" w:rsidRPr="00A53C91" w:rsidRDefault="00FD24C9" w:rsidP="006B66D6">
            <w:pPr>
              <w:rPr>
                <w:rFonts w:eastAsia="Times New Roman" w:cs="Times New Roman"/>
                <w:lang w:val="en-US"/>
              </w:rPr>
            </w:pPr>
            <w:r w:rsidRPr="00A53C91">
              <w:rPr>
                <w:lang w:val="en-US"/>
              </w:rPr>
              <w:t>Measurement Science and Technology</w:t>
            </w:r>
          </w:p>
        </w:tc>
        <w:tc>
          <w:tcPr>
            <w:tcW w:w="1143" w:type="dxa"/>
          </w:tcPr>
          <w:p w:rsidR="00FD24C9" w:rsidRPr="00E42D26" w:rsidRDefault="00FD24C9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12</w:t>
            </w:r>
          </w:p>
        </w:tc>
        <w:tc>
          <w:tcPr>
            <w:tcW w:w="714" w:type="dxa"/>
          </w:tcPr>
          <w:p w:rsidR="00FD24C9" w:rsidRPr="009A504D" w:rsidRDefault="00FD24C9" w:rsidP="006B66D6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A504D">
              <w:rPr>
                <w:rFonts w:eastAsia="Times New Roman" w:cs="Times New Roman"/>
                <w:sz w:val="22"/>
                <w:szCs w:val="22"/>
                <w:lang w:val="en-US"/>
              </w:rPr>
              <w:t>GB</w:t>
            </w:r>
          </w:p>
        </w:tc>
        <w:tc>
          <w:tcPr>
            <w:tcW w:w="2572" w:type="dxa"/>
          </w:tcPr>
          <w:p w:rsidR="00FD24C9" w:rsidRPr="00E42D26" w:rsidRDefault="00FD24C9" w:rsidP="006B66D6">
            <w:r>
              <w:t>IOP Science</w:t>
            </w:r>
          </w:p>
        </w:tc>
        <w:tc>
          <w:tcPr>
            <w:tcW w:w="1452" w:type="dxa"/>
          </w:tcPr>
          <w:p w:rsidR="00FD24C9" w:rsidRPr="009C2C3E" w:rsidRDefault="00FD24C9" w:rsidP="006B66D6">
            <w:pPr>
              <w:rPr>
                <w:rFonts w:eastAsia="Times New Roman" w:cs="Times New Roman"/>
                <w:lang w:val="en-US"/>
              </w:rPr>
            </w:pPr>
            <w:r w:rsidRPr="009C2C3E">
              <w:t>0957-0233</w:t>
            </w:r>
          </w:p>
        </w:tc>
        <w:tc>
          <w:tcPr>
            <w:tcW w:w="1268" w:type="dxa"/>
          </w:tcPr>
          <w:p w:rsidR="00FD24C9" w:rsidRDefault="00FD24C9" w:rsidP="007370BC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 xml:space="preserve">Print </w:t>
            </w:r>
          </w:p>
          <w:p w:rsidR="00FD24C9" w:rsidRDefault="00FD24C9" w:rsidP="007370BC">
            <w:pPr>
              <w:rPr>
                <w:rFonts w:eastAsia="Times New Roman" w:cs="Times New Roman"/>
                <w:sz w:val="22"/>
                <w:lang w:val="en-US"/>
              </w:rPr>
            </w:pPr>
            <w:r w:rsidRPr="007370BC">
              <w:rPr>
                <w:rFonts w:eastAsia="Times New Roman" w:cs="Times New Roman"/>
                <w:sz w:val="20"/>
                <w:szCs w:val="20"/>
                <w:lang w:val="en-US"/>
              </w:rPr>
              <w:t>(online-free)</w:t>
            </w:r>
          </w:p>
        </w:tc>
      </w:tr>
      <w:tr w:rsidR="00FD24C9" w:rsidRPr="009E0851" w:rsidTr="00FD24C9">
        <w:trPr>
          <w:cantSplit/>
          <w:trHeight w:val="283"/>
          <w:jc w:val="center"/>
        </w:trPr>
        <w:tc>
          <w:tcPr>
            <w:tcW w:w="429" w:type="dxa"/>
          </w:tcPr>
          <w:p w:rsidR="00FD24C9" w:rsidRPr="00837A58" w:rsidRDefault="00FD24C9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8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279" w:type="dxa"/>
          </w:tcPr>
          <w:p w:rsidR="00FD24C9" w:rsidRPr="009C2C3E" w:rsidRDefault="00FD24C9" w:rsidP="006B66D6">
            <w:pPr>
              <w:rPr>
                <w:lang w:val="en-US"/>
              </w:rPr>
            </w:pPr>
            <w:r w:rsidRPr="009C2C3E">
              <w:t>Metrologia</w:t>
            </w:r>
          </w:p>
        </w:tc>
        <w:tc>
          <w:tcPr>
            <w:tcW w:w="1143" w:type="dxa"/>
          </w:tcPr>
          <w:p w:rsidR="00FD24C9" w:rsidRPr="00E42D26" w:rsidRDefault="00FD24C9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6</w:t>
            </w:r>
          </w:p>
        </w:tc>
        <w:tc>
          <w:tcPr>
            <w:tcW w:w="714" w:type="dxa"/>
          </w:tcPr>
          <w:p w:rsidR="00FD24C9" w:rsidRPr="009A504D" w:rsidRDefault="00FD24C9" w:rsidP="006B66D6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A504D">
              <w:rPr>
                <w:rFonts w:eastAsia="Times New Roman" w:cs="Times New Roman"/>
                <w:sz w:val="22"/>
                <w:szCs w:val="22"/>
                <w:lang w:val="en-US"/>
              </w:rPr>
              <w:t>GB</w:t>
            </w:r>
          </w:p>
        </w:tc>
        <w:tc>
          <w:tcPr>
            <w:tcW w:w="2572" w:type="dxa"/>
          </w:tcPr>
          <w:p w:rsidR="00FD24C9" w:rsidRPr="00E42D26" w:rsidRDefault="00FD24C9" w:rsidP="006B66D6">
            <w:r>
              <w:t>IOP Science</w:t>
            </w:r>
          </w:p>
        </w:tc>
        <w:tc>
          <w:tcPr>
            <w:tcW w:w="1452" w:type="dxa"/>
          </w:tcPr>
          <w:p w:rsidR="00FD24C9" w:rsidRPr="009C2C3E" w:rsidRDefault="00FD24C9" w:rsidP="006B66D6">
            <w:r w:rsidRPr="009C2C3E">
              <w:t>0026-1394</w:t>
            </w:r>
          </w:p>
        </w:tc>
        <w:tc>
          <w:tcPr>
            <w:tcW w:w="1268" w:type="dxa"/>
          </w:tcPr>
          <w:p w:rsidR="00FD24C9" w:rsidRDefault="00FD24C9" w:rsidP="006B66D6">
            <w:pPr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/>
              </w:rPr>
              <w:t>print+online</w:t>
            </w:r>
            <w:proofErr w:type="spellEnd"/>
          </w:p>
        </w:tc>
      </w:tr>
      <w:tr w:rsidR="00FD24C9" w:rsidRPr="009E0851" w:rsidTr="00FD24C9">
        <w:trPr>
          <w:cantSplit/>
          <w:trHeight w:val="299"/>
          <w:jc w:val="center"/>
        </w:trPr>
        <w:tc>
          <w:tcPr>
            <w:tcW w:w="429" w:type="dxa"/>
          </w:tcPr>
          <w:p w:rsidR="00FD24C9" w:rsidRPr="00837A58" w:rsidRDefault="00FD24C9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9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FD24C9" w:rsidRPr="00230E54" w:rsidRDefault="00FD24C9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Newsweek Intern. 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FD24C9" w:rsidRPr="006E65F0" w:rsidRDefault="00FD24C9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52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FD24C9" w:rsidRPr="009A504D" w:rsidRDefault="00FD24C9" w:rsidP="006B66D6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A504D">
              <w:rPr>
                <w:rFonts w:eastAsia="Times New Roman" w:cs="Times New Roman"/>
                <w:sz w:val="22"/>
                <w:szCs w:val="22"/>
                <w:lang w:val="en-US"/>
              </w:rPr>
              <w:t>GB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FD24C9" w:rsidRPr="009E0851" w:rsidRDefault="00FD24C9" w:rsidP="006B66D6">
            <w:pPr>
              <w:rPr>
                <w:rFonts w:eastAsia="Times New Roman" w:cs="Times New Roman"/>
                <w:lang w:val="en-US"/>
              </w:rPr>
            </w:pPr>
            <w:r w:rsidRPr="009E0851">
              <w:rPr>
                <w:rFonts w:eastAsia="Times New Roman" w:cs="Times New Roman"/>
                <w:lang w:val="en-US"/>
              </w:rPr>
              <w:t>Newsweek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FD24C9" w:rsidRPr="009C2C3E" w:rsidRDefault="00FD24C9" w:rsidP="006B66D6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2052-1081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D24C9" w:rsidRPr="009E0851" w:rsidRDefault="00FD24C9" w:rsidP="006B66D6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print</w:t>
            </w:r>
          </w:p>
        </w:tc>
      </w:tr>
      <w:tr w:rsidR="00FD24C9" w:rsidRPr="009E0851" w:rsidTr="00FD24C9">
        <w:trPr>
          <w:cantSplit/>
          <w:trHeight w:val="583"/>
          <w:jc w:val="center"/>
        </w:trPr>
        <w:tc>
          <w:tcPr>
            <w:tcW w:w="429" w:type="dxa"/>
            <w:tcBorders>
              <w:right w:val="single" w:sz="4" w:space="0" w:color="auto"/>
            </w:tcBorders>
          </w:tcPr>
          <w:p w:rsidR="00FD24C9" w:rsidRPr="00837A58" w:rsidRDefault="00FD24C9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10.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9" w:rsidRPr="00230E54" w:rsidRDefault="00FD24C9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bCs/>
                <w:lang w:val="en-US"/>
              </w:rPr>
              <w:t>Nonlinear Dynamics and Systems Theory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9" w:rsidRPr="006E65F0" w:rsidRDefault="00FD24C9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9" w:rsidRPr="006E65F0" w:rsidRDefault="00FD24C9" w:rsidP="006B66D6">
            <w:pPr>
              <w:rPr>
                <w:rFonts w:eastAsia="Times New Roman" w:cs="Times New Roman"/>
                <w:sz w:val="22"/>
                <w:lang w:val="en-US"/>
              </w:rPr>
            </w:pPr>
            <w:r w:rsidRPr="006E65F0">
              <w:rPr>
                <w:rFonts w:eastAsia="Times New Roman" w:cs="Times New Roman"/>
                <w:sz w:val="22"/>
                <w:lang w:val="en-US"/>
              </w:rPr>
              <w:t>UA</w:t>
            </w:r>
          </w:p>
          <w:p w:rsidR="00FD24C9" w:rsidRPr="006E65F0" w:rsidRDefault="00FD24C9" w:rsidP="006B66D6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proofErr w:type="spellStart"/>
            <w:r w:rsidRPr="006E65F0">
              <w:rPr>
                <w:rFonts w:eastAsia="Times New Roman" w:cs="Times New Roman"/>
                <w:sz w:val="16"/>
                <w:szCs w:val="16"/>
                <w:lang w:val="en-US"/>
              </w:rPr>
              <w:t>Ukraina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9" w:rsidRPr="009E0851" w:rsidRDefault="00FD24C9" w:rsidP="006B66D6">
            <w:pPr>
              <w:rPr>
                <w:rFonts w:eastAsia="Times New Roman" w:cs="Times New Roman"/>
              </w:rPr>
            </w:pPr>
            <w:proofErr w:type="spellStart"/>
            <w:r w:rsidRPr="009E0851">
              <w:rPr>
                <w:rFonts w:eastAsia="Times New Roman" w:cs="Times New Roman"/>
              </w:rPr>
              <w:t>InforMath</w:t>
            </w:r>
            <w:proofErr w:type="spellEnd"/>
            <w:r w:rsidRPr="009E0851">
              <w:rPr>
                <w:rFonts w:eastAsia="Times New Roman" w:cs="Times New Roman"/>
              </w:rPr>
              <w:t xml:space="preserve"> Publishing </w:t>
            </w:r>
            <w:proofErr w:type="spellStart"/>
            <w:r w:rsidRPr="009E0851">
              <w:rPr>
                <w:rFonts w:eastAsia="Times New Roman" w:cs="Times New Roman"/>
              </w:rPr>
              <w:t>Group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9" w:rsidRPr="009C2C3E" w:rsidRDefault="00FD24C9" w:rsidP="006B66D6">
            <w:pPr>
              <w:rPr>
                <w:rFonts w:eastAsia="Times New Roman" w:cs="Times New Roman"/>
                <w:lang w:val="en-US"/>
              </w:rPr>
            </w:pPr>
            <w:r w:rsidRPr="009C2C3E">
              <w:rPr>
                <w:rFonts w:eastAsia="Times New Roman" w:cs="Times New Roman"/>
              </w:rPr>
              <w:t>1562-8353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9" w:rsidRPr="009E0851" w:rsidRDefault="00FD24C9" w:rsidP="006B66D6">
            <w:pPr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/>
              </w:rPr>
              <w:t>print+online</w:t>
            </w:r>
            <w:proofErr w:type="spellEnd"/>
          </w:p>
        </w:tc>
      </w:tr>
      <w:tr w:rsidR="00FD24C9" w:rsidRPr="009E0851" w:rsidTr="00FD24C9">
        <w:trPr>
          <w:cantSplit/>
          <w:trHeight w:val="504"/>
          <w:jc w:val="center"/>
        </w:trPr>
        <w:tc>
          <w:tcPr>
            <w:tcW w:w="429" w:type="dxa"/>
            <w:tcBorders>
              <w:right w:val="single" w:sz="4" w:space="0" w:color="auto"/>
            </w:tcBorders>
          </w:tcPr>
          <w:p w:rsidR="00FD24C9" w:rsidRPr="00837A58" w:rsidRDefault="00FD24C9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11.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9" w:rsidRPr="00230E54" w:rsidRDefault="00FD24C9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>Time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9" w:rsidRPr="006E65F0" w:rsidRDefault="00FD24C9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9" w:rsidRPr="006E65F0" w:rsidRDefault="00FD24C9" w:rsidP="006B66D6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US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9" w:rsidRPr="009E0851" w:rsidRDefault="00FD24C9" w:rsidP="007434C9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Time Magazine UK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C9" w:rsidRPr="009C2C3E" w:rsidRDefault="00FD24C9" w:rsidP="006B66D6">
            <w:pPr>
              <w:rPr>
                <w:rFonts w:eastAsia="Times New Roman" w:cs="Times New Roman"/>
                <w:lang w:val="en-US"/>
              </w:rPr>
            </w:pPr>
            <w:r w:rsidRPr="009C2C3E">
              <w:rPr>
                <w:bCs/>
              </w:rPr>
              <w:t>0928-8430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9" w:rsidRDefault="00FD24C9" w:rsidP="007370BC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 xml:space="preserve">Print </w:t>
            </w:r>
          </w:p>
          <w:p w:rsidR="00FD24C9" w:rsidRPr="009E0851" w:rsidRDefault="00FD24C9" w:rsidP="00D34EC8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</w:tr>
    </w:tbl>
    <w:p w:rsidR="00FD24C9" w:rsidRDefault="00FD24C9" w:rsidP="00FD24C9">
      <w:pPr>
        <w:keepNext/>
        <w:ind w:left="12474" w:firstLine="144"/>
        <w:outlineLvl w:val="4"/>
        <w:rPr>
          <w:rFonts w:eastAsia="Times New Roman" w:cs="Times New Roman"/>
          <w:szCs w:val="20"/>
        </w:rPr>
      </w:pPr>
      <w:bookmarkStart w:id="0" w:name="_GoBack"/>
      <w:bookmarkEnd w:id="0"/>
    </w:p>
    <w:sectPr w:rsidR="00FD24C9" w:rsidSect="00FD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F0"/>
    <w:rsid w:val="002A6EAA"/>
    <w:rsid w:val="00412C1B"/>
    <w:rsid w:val="004870F0"/>
    <w:rsid w:val="00492AF5"/>
    <w:rsid w:val="006B2BFA"/>
    <w:rsid w:val="007370BC"/>
    <w:rsid w:val="007434C9"/>
    <w:rsid w:val="008967FE"/>
    <w:rsid w:val="009A504D"/>
    <w:rsid w:val="00A67A63"/>
    <w:rsid w:val="00B008CB"/>
    <w:rsid w:val="00B47CCB"/>
    <w:rsid w:val="00B500C3"/>
    <w:rsid w:val="00BE565F"/>
    <w:rsid w:val="00D34EC8"/>
    <w:rsid w:val="00E63714"/>
    <w:rsid w:val="00EE659F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91EA"/>
  <w15:docId w15:val="{3A78AE19-4B05-4482-A529-6B550882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0F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A63"/>
    <w:pPr>
      <w:keepNext/>
      <w:widowControl w:val="0"/>
      <w:outlineLvl w:val="0"/>
    </w:pPr>
    <w:rPr>
      <w:rFonts w:eastAsia="Times New Roman" w:cs="Times New Roman"/>
      <w:b/>
      <w:snapToGrid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67A6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67A6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A67A63"/>
    <w:pPr>
      <w:spacing w:before="240" w:after="60"/>
      <w:outlineLvl w:val="6"/>
    </w:pPr>
    <w:rPr>
      <w:rFonts w:eastAsia="Times New Roman" w:cs="Times New Roman"/>
    </w:rPr>
  </w:style>
  <w:style w:type="paragraph" w:styleId="Nagwek8">
    <w:name w:val="heading 8"/>
    <w:basedOn w:val="Normalny"/>
    <w:next w:val="Normalny"/>
    <w:link w:val="Nagwek8Znak"/>
    <w:qFormat/>
    <w:rsid w:val="00A67A63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A63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67A6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7A6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67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67A6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A6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elaj</dc:creator>
  <cp:lastModifiedBy>Iwona Ziach</cp:lastModifiedBy>
  <cp:revision>2</cp:revision>
  <cp:lastPrinted>2019-09-02T09:01:00Z</cp:lastPrinted>
  <dcterms:created xsi:type="dcterms:W3CDTF">2019-10-22T07:41:00Z</dcterms:created>
  <dcterms:modified xsi:type="dcterms:W3CDTF">2019-10-22T07:41:00Z</dcterms:modified>
</cp:coreProperties>
</file>