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61" w:rsidRDefault="00612A61" w:rsidP="00612A61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612A61" w:rsidRDefault="00612A61" w:rsidP="00612A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612A61" w:rsidRDefault="00612A61" w:rsidP="00612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612A61" w:rsidRDefault="00612A61" w:rsidP="00612A61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612A61" w:rsidRDefault="00612A61" w:rsidP="00612A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612A61" w:rsidRPr="00B6772D" w:rsidRDefault="00612A61" w:rsidP="00612A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B6772D">
        <w:rPr>
          <w:rFonts w:ascii="Arial" w:hAnsi="Arial" w:cs="Arial"/>
          <w:b/>
        </w:rPr>
        <w:t>aparatury naukowo badawczej: Aparat do pomiaru odblaskowości nawierzchni drogowych; Spektrometr FT-IR; Zagęszczarka do próbek prostopadłościennych; Precyzyjna zagęszczarka laboratoryjna do próbek MMA + akcesoria, koleinomierz mały dwustanowiskowy (badanie próbek metodą  w wodzie i w powietrzu); Komora próżniowa z osprzętem ( komora próżniowa, kontroler próżni z pompą próżniową); Laboratoryjna (automatyczna) piła precyzyjna + osprzęt; Dynamiczna płyta obciążeniowa; Wkładka Lautnera z osprzętem (wkładki dla próbek fi 100, fi 150); Układ do pobierania asfaltu z ekstraktora ultradźwiękowego Infratest; Wyparka próżniowa; Wiertnica do pobierania próbek z nawierzchni z osprzętem (wiertnica elektryczna, stół umożliwiający odwierty w laboratorium, zestaw koronek, szczypce do wyciągania próbek, narzędzia niezbędne w procesie wiercenia)</w:t>
      </w:r>
      <w:r>
        <w:rPr>
          <w:rFonts w:ascii="Arial" w:hAnsi="Arial" w:cs="Arial"/>
          <w:b/>
        </w:rPr>
        <w:t xml:space="preserve"> </w:t>
      </w:r>
      <w:r w:rsidRPr="00B6772D">
        <w:rPr>
          <w:rFonts w:ascii="Arial" w:hAnsi="Arial" w:cs="Arial"/>
          <w:b/>
        </w:rPr>
        <w:t>dla Laboratorium Energooszczędnych Technologii Materiałów i Inżynierii Materiałowej Politechniki Świętokrzyskiej</w:t>
      </w:r>
    </w:p>
    <w:p w:rsidR="00612A61" w:rsidRDefault="00612A61" w:rsidP="00612A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612A61" w:rsidRDefault="00612A61" w:rsidP="00612A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612A61" w:rsidRDefault="00612A61" w:rsidP="00612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Pr="00B6772D">
        <w:rPr>
          <w:rFonts w:ascii="Arial Narrow" w:hAnsi="Arial Narrow"/>
          <w:bCs/>
          <w:sz w:val="24"/>
          <w:szCs w:val="24"/>
        </w:rPr>
        <w:t xml:space="preserve">66 550,00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612A61" w:rsidTr="005E1ADA">
        <w:trPr>
          <w:trHeight w:val="1632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612A61" w:rsidTr="005E1ADA">
        <w:trPr>
          <w:trHeight w:val="536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612A61" w:rsidTr="005E1ADA">
        <w:trPr>
          <w:trHeight w:val="558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12A61" w:rsidRDefault="00612A61" w:rsidP="00612A6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612A61" w:rsidRPr="00B6772D" w:rsidRDefault="00612A61" w:rsidP="00612A61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612A61" w:rsidRDefault="00612A61" w:rsidP="00612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W zakresie </w:t>
      </w:r>
      <w:r>
        <w:rPr>
          <w:rFonts w:ascii="Arial" w:hAnsi="Arial" w:cs="Arial"/>
          <w:b/>
        </w:rPr>
        <w:t>części 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>
        <w:rPr>
          <w:rFonts w:ascii="Arial Narrow" w:hAnsi="Arial Narrow"/>
          <w:bCs/>
          <w:sz w:val="24"/>
          <w:szCs w:val="24"/>
        </w:rPr>
        <w:t>97 550,00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612A61" w:rsidTr="005E1AD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612A61" w:rsidTr="005E1ADA">
        <w:trPr>
          <w:trHeight w:val="45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612A61" w:rsidTr="005E1ADA">
        <w:trPr>
          <w:trHeight w:val="517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12A61" w:rsidRDefault="00612A61" w:rsidP="00612A6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612A61" w:rsidRDefault="00612A61" w:rsidP="00612A61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612A61" w:rsidRDefault="00612A61" w:rsidP="00612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III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200 990,00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612A61" w:rsidTr="005E1AD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612A61" w:rsidTr="005E1ADA">
        <w:trPr>
          <w:trHeight w:val="458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612A61" w:rsidTr="005E1ADA">
        <w:trPr>
          <w:trHeight w:val="522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12A61" w:rsidRDefault="00612A61" w:rsidP="00612A6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612A61" w:rsidRDefault="00612A61" w:rsidP="00612A61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612A61" w:rsidRDefault="00612A61" w:rsidP="00612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IV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253 670,00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612A61" w:rsidTr="005E1AD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612A61" w:rsidTr="005E1ADA">
        <w:trPr>
          <w:trHeight w:val="476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612A61" w:rsidTr="005E1ADA">
        <w:trPr>
          <w:trHeight w:val="55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12A61" w:rsidRDefault="00612A61" w:rsidP="00612A6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612A61" w:rsidRDefault="00612A61" w:rsidP="00612A61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612A61" w:rsidRDefault="00612A61" w:rsidP="00612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W zakresie </w:t>
      </w:r>
      <w:r>
        <w:rPr>
          <w:rFonts w:ascii="Arial" w:hAnsi="Arial" w:cs="Arial"/>
          <w:b/>
        </w:rPr>
        <w:t>części V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31 880,00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612A61" w:rsidTr="005E1AD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612A61" w:rsidTr="005E1ADA">
        <w:trPr>
          <w:trHeight w:val="454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612A61" w:rsidTr="005E1ADA">
        <w:trPr>
          <w:trHeight w:val="518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12A61" w:rsidRDefault="00612A61" w:rsidP="00612A6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12A61" w:rsidRDefault="00612A61" w:rsidP="00612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VI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142 930,00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612A61" w:rsidTr="005E1AD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612A61" w:rsidTr="005E1ADA">
        <w:trPr>
          <w:trHeight w:val="472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612A61" w:rsidTr="005E1ADA">
        <w:trPr>
          <w:trHeight w:val="394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12A61" w:rsidRDefault="00612A61" w:rsidP="00612A6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12A61" w:rsidRDefault="00612A61" w:rsidP="00612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VII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Pr="00B6772D">
        <w:rPr>
          <w:rFonts w:ascii="Arial Narrow" w:hAnsi="Arial Narrow"/>
          <w:bCs/>
          <w:sz w:val="24"/>
          <w:szCs w:val="24"/>
        </w:rPr>
        <w:t xml:space="preserve">12 770,00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612A61" w:rsidTr="005E1AD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612A61" w:rsidTr="005E1ADA">
        <w:trPr>
          <w:trHeight w:val="67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612A61" w:rsidTr="005E1ADA">
        <w:trPr>
          <w:trHeight w:val="711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12A61" w:rsidRDefault="00612A61" w:rsidP="00612A6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612A61" w:rsidRDefault="00612A61" w:rsidP="00612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W zakresie </w:t>
      </w:r>
      <w:r>
        <w:rPr>
          <w:rFonts w:ascii="Arial" w:hAnsi="Arial" w:cs="Arial"/>
          <w:b/>
        </w:rPr>
        <w:t>części VIII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6 770,00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612A61" w:rsidTr="005E1AD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612A61" w:rsidTr="005E1ADA">
        <w:trPr>
          <w:trHeight w:val="595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612A61" w:rsidTr="005E1ADA">
        <w:trPr>
          <w:trHeight w:val="561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12A61" w:rsidRDefault="00612A61" w:rsidP="00612A6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12A61" w:rsidRDefault="00612A61" w:rsidP="00612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IX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Pr="003F4F25">
        <w:rPr>
          <w:rFonts w:ascii="Arial Narrow" w:hAnsi="Arial Narrow"/>
          <w:bCs/>
          <w:sz w:val="24"/>
          <w:szCs w:val="24"/>
        </w:rPr>
        <w:t xml:space="preserve">18 740,00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612A61" w:rsidTr="005E1AD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612A61" w:rsidTr="005E1ADA">
        <w:trPr>
          <w:trHeight w:val="460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612A61" w:rsidTr="005E1ADA">
        <w:trPr>
          <w:trHeight w:val="538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12A61" w:rsidRDefault="00612A61" w:rsidP="00612A6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12A61" w:rsidRDefault="00612A61" w:rsidP="00612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X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Pr="003F4F25">
        <w:rPr>
          <w:rFonts w:ascii="Arial Narrow" w:hAnsi="Arial Narrow"/>
          <w:bCs/>
          <w:sz w:val="24"/>
          <w:szCs w:val="24"/>
        </w:rPr>
        <w:t xml:space="preserve">22 940,00 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612A61" w:rsidTr="005E1AD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612A61" w:rsidTr="005E1ADA">
        <w:trPr>
          <w:trHeight w:val="491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612A61" w:rsidTr="005E1ADA">
        <w:trPr>
          <w:trHeight w:val="555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12A61" w:rsidRDefault="00612A61" w:rsidP="00612A6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12A61" w:rsidRDefault="00612A61" w:rsidP="00612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W zakresie </w:t>
      </w:r>
      <w:r>
        <w:rPr>
          <w:rFonts w:ascii="Arial" w:hAnsi="Arial" w:cs="Arial"/>
          <w:b/>
        </w:rPr>
        <w:t>części XI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22 180,00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612A61" w:rsidTr="005E1AD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12A61" w:rsidRDefault="00612A61" w:rsidP="005E1AD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2A61" w:rsidRDefault="00612A61" w:rsidP="005E1A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612A61" w:rsidTr="005E1AD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612A61" w:rsidTr="005E1AD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2A61" w:rsidRDefault="00612A61" w:rsidP="005E1A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1" w:rsidRDefault="00612A61" w:rsidP="005E1AD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12A61" w:rsidRDefault="00612A61" w:rsidP="00612A6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612A61" w:rsidRDefault="00612A61" w:rsidP="00612A6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12A61" w:rsidRDefault="00612A61" w:rsidP="00612A61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612A61" w:rsidRDefault="00612A61" w:rsidP="00612A61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612A61" w:rsidRDefault="00612A61" w:rsidP="00612A61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612A61" w:rsidRDefault="00612A61" w:rsidP="00612A61"/>
    <w:p w:rsidR="00612A61" w:rsidRDefault="00612A61" w:rsidP="00612A61"/>
    <w:p w:rsidR="00612A61" w:rsidRDefault="00612A61" w:rsidP="00612A61"/>
    <w:p w:rsidR="00075824" w:rsidRDefault="00612A61">
      <w:bookmarkStart w:id="0" w:name="_GoBack"/>
      <w:bookmarkEnd w:id="0"/>
    </w:p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612A61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08A064" wp14:editId="1AFDEEC0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612A61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612A61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8A064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612A61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612A61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612A6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ABD0E19" wp14:editId="61D2A07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612A6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612A61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612A6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612A61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7F520CD4" wp14:editId="09C32F9C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612A61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0061A43" wp14:editId="252A44B9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612A61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19B3284" wp14:editId="19EDCC78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612A61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2C9DB41" wp14:editId="24ED274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612A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61"/>
    <w:rsid w:val="00297906"/>
    <w:rsid w:val="00612A61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12722-993D-4360-B055-CCFAD762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612A61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612A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A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A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2019-02-07T09:53:00Z</dcterms:created>
  <dcterms:modified xsi:type="dcterms:W3CDTF">2019-02-07T09:53:00Z</dcterms:modified>
</cp:coreProperties>
</file>