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9E" w:rsidRPr="00993EE1" w:rsidRDefault="00D7609E" w:rsidP="00D7609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</w:t>
      </w:r>
    </w:p>
    <w:p w:rsidR="00D7609E" w:rsidRPr="00993EE1" w:rsidRDefault="00D7609E" w:rsidP="00D7609E">
      <w:pPr>
        <w:jc w:val="right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993EE1">
        <w:rPr>
          <w:rFonts w:ascii="Arial" w:hAnsi="Arial" w:cs="Arial"/>
          <w:b/>
          <w:sz w:val="22"/>
          <w:szCs w:val="22"/>
        </w:rPr>
        <w:t>Złącznik nr 7 do SIWZ</w:t>
      </w:r>
    </w:p>
    <w:p w:rsidR="00D7609E" w:rsidRPr="00993EE1" w:rsidRDefault="001A0CD8" w:rsidP="00D760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……/2019</w:t>
      </w:r>
    </w:p>
    <w:p w:rsidR="00D7609E" w:rsidRPr="00993EE1" w:rsidRDefault="00D7609E" w:rsidP="00D7609E">
      <w:pPr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zawarta w dniu  </w:t>
      </w:r>
      <w:r w:rsidRPr="00993EE1">
        <w:rPr>
          <w:rFonts w:ascii="Arial" w:hAnsi="Arial" w:cs="Arial"/>
          <w:b/>
          <w:sz w:val="22"/>
          <w:szCs w:val="22"/>
        </w:rPr>
        <w:t>……………….</w:t>
      </w:r>
      <w:r w:rsidRPr="00993EE1">
        <w:rPr>
          <w:rFonts w:ascii="Arial" w:hAnsi="Arial" w:cs="Arial"/>
          <w:sz w:val="22"/>
          <w:szCs w:val="22"/>
        </w:rPr>
        <w:t xml:space="preserve">  w  Kielcach   pomiędzy 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1/  Politechniką Świętokrzyską  ……………………………………….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………………………..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zwaną w treści umowy  „ Zamawiającym”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reprezentowaną przez: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</w:t>
      </w: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</w:t>
      </w:r>
      <w:r w:rsidRPr="00993EE1">
        <w:rPr>
          <w:rFonts w:ascii="Arial" w:hAnsi="Arial" w:cs="Arial"/>
          <w:b/>
          <w:sz w:val="22"/>
          <w:szCs w:val="22"/>
        </w:rPr>
        <w:t xml:space="preserve">/ ………………… </w:t>
      </w:r>
      <w:r w:rsidRPr="00993EE1">
        <w:rPr>
          <w:rFonts w:ascii="Arial" w:hAnsi="Arial" w:cs="Arial"/>
          <w:sz w:val="22"/>
          <w:szCs w:val="22"/>
        </w:rPr>
        <w:t xml:space="preserve">z siedzibą w </w:t>
      </w:r>
      <w:r w:rsidRPr="00993EE1">
        <w:rPr>
          <w:rFonts w:ascii="Arial" w:hAnsi="Arial" w:cs="Arial"/>
          <w:b/>
          <w:sz w:val="22"/>
          <w:szCs w:val="22"/>
        </w:rPr>
        <w:t>…………………….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wpisaną do  …..  za numerem  …………………….  NIP 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zwanym w treści umowy  „ Wykonawcą”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reprezentowanym przez: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w</w:t>
      </w:r>
      <w:r>
        <w:rPr>
          <w:rFonts w:ascii="Arial" w:hAnsi="Arial" w:cs="Arial"/>
          <w:sz w:val="22"/>
          <w:szCs w:val="22"/>
        </w:rPr>
        <w:t xml:space="preserve">yniku wyboru oferty Wykonawcy po przeprowadzeniu </w:t>
      </w:r>
      <w:r w:rsidRPr="00993EE1">
        <w:rPr>
          <w:rFonts w:ascii="Arial" w:hAnsi="Arial" w:cs="Arial"/>
          <w:sz w:val="22"/>
          <w:szCs w:val="22"/>
        </w:rPr>
        <w:t>przetargu nieograniczonego zgodnie z ustaw</w:t>
      </w:r>
      <w:r>
        <w:rPr>
          <w:rFonts w:ascii="Arial" w:hAnsi="Arial" w:cs="Arial"/>
          <w:sz w:val="22"/>
          <w:szCs w:val="22"/>
        </w:rPr>
        <w:t xml:space="preserve">ą z dnia 29 stycznia 2004r. </w:t>
      </w:r>
      <w:r w:rsidRPr="00993EE1">
        <w:rPr>
          <w:rFonts w:ascii="Arial" w:hAnsi="Arial" w:cs="Arial"/>
          <w:sz w:val="22"/>
          <w:szCs w:val="22"/>
        </w:rPr>
        <w:t>Prawo zamówień publicznych ( t.j. Dz.U. z  201</w:t>
      </w:r>
      <w:r>
        <w:rPr>
          <w:rFonts w:ascii="Arial" w:hAnsi="Arial" w:cs="Arial"/>
          <w:sz w:val="22"/>
          <w:szCs w:val="22"/>
        </w:rPr>
        <w:t>8r, poz. 1986</w:t>
      </w:r>
      <w:r w:rsidRPr="00993EE1">
        <w:rPr>
          <w:rFonts w:ascii="Arial" w:hAnsi="Arial" w:cs="Arial"/>
          <w:sz w:val="22"/>
          <w:szCs w:val="22"/>
        </w:rPr>
        <w:t>) - zwaną w treści umowy „</w:t>
      </w:r>
      <w:r>
        <w:rPr>
          <w:rFonts w:ascii="Arial" w:hAnsi="Arial" w:cs="Arial"/>
          <w:sz w:val="22"/>
          <w:szCs w:val="22"/>
        </w:rPr>
        <w:t>Pzp</w:t>
      </w:r>
      <w:r w:rsidRPr="00993EE1">
        <w:rPr>
          <w:rFonts w:ascii="Arial" w:hAnsi="Arial" w:cs="Arial"/>
          <w:sz w:val="22"/>
          <w:szCs w:val="22"/>
        </w:rPr>
        <w:t xml:space="preserve">” -  </w:t>
      </w:r>
      <w:r>
        <w:rPr>
          <w:rFonts w:ascii="Arial" w:hAnsi="Arial" w:cs="Arial"/>
          <w:sz w:val="22"/>
          <w:szCs w:val="22"/>
        </w:rPr>
        <w:t>Strony zawierają umowę</w:t>
      </w:r>
      <w:r w:rsidRPr="00993EE1">
        <w:rPr>
          <w:rFonts w:ascii="Arial" w:hAnsi="Arial" w:cs="Arial"/>
          <w:sz w:val="22"/>
          <w:szCs w:val="22"/>
        </w:rPr>
        <w:t xml:space="preserve"> o następującej treści :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Przedmiot umowy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</w:t>
      </w:r>
    </w:p>
    <w:p w:rsidR="00D7609E" w:rsidRPr="00C9577D" w:rsidRDefault="00D7609E" w:rsidP="00D7609E">
      <w:pPr>
        <w:spacing w:before="120"/>
        <w:rPr>
          <w:rFonts w:ascii="Arial" w:hAnsi="Arial" w:cs="Arial"/>
          <w:bCs/>
          <w:sz w:val="22"/>
          <w:szCs w:val="22"/>
        </w:rPr>
      </w:pPr>
      <w:r w:rsidRPr="00993EE1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 xml:space="preserve">Zamawiający zleca a Wykonawca </w:t>
      </w:r>
      <w:r w:rsidRPr="00993EE1">
        <w:rPr>
          <w:rFonts w:ascii="Arial" w:hAnsi="Arial" w:cs="Arial"/>
          <w:bCs/>
          <w:sz w:val="22"/>
          <w:szCs w:val="22"/>
        </w:rPr>
        <w:t>przyjmuje do wykonania roboty budowlane</w:t>
      </w:r>
      <w:r>
        <w:rPr>
          <w:rFonts w:ascii="Arial" w:hAnsi="Arial" w:cs="Arial"/>
          <w:bCs/>
          <w:sz w:val="22"/>
          <w:szCs w:val="22"/>
        </w:rPr>
        <w:t>:</w:t>
      </w:r>
      <w:r w:rsidRPr="00993EE1">
        <w:rPr>
          <w:rFonts w:ascii="Arial" w:hAnsi="Arial" w:cs="Arial"/>
          <w:bCs/>
          <w:sz w:val="22"/>
          <w:szCs w:val="22"/>
        </w:rPr>
        <w:t xml:space="preserve"> </w:t>
      </w:r>
      <w:r w:rsidRPr="00C9577D">
        <w:rPr>
          <w:rFonts w:ascii="Arial" w:hAnsi="Arial" w:cs="Arial"/>
          <w:bCs/>
          <w:sz w:val="22"/>
          <w:szCs w:val="22"/>
        </w:rPr>
        <w:t>„Budowa carportów stalowych na parkingu głównym oraz budowa konstrukcji wsporczych dla posadowienia turbin wiatrowych na dachach hal laboratoryjnych”</w:t>
      </w:r>
    </w:p>
    <w:p w:rsidR="00D7609E" w:rsidRPr="00993EE1" w:rsidRDefault="00D7609E" w:rsidP="00D7609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B+R”]. </w:t>
      </w:r>
    </w:p>
    <w:p w:rsidR="00D7609E" w:rsidRPr="00993EE1" w:rsidRDefault="00D7609E" w:rsidP="00D7609E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Szczegółowy zakres robót budowlanych zawiera: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dokumentacja projektowa  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specyfikacja techniczna (STWiOR)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c/  pozwolenie na budowę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 S.I.W.Z. 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- stanowiące  integralną część umowy.</w:t>
      </w:r>
    </w:p>
    <w:p w:rsidR="00D7609E" w:rsidRPr="00993EE1" w:rsidRDefault="00D7609E" w:rsidP="00D7609E">
      <w:pPr>
        <w:ind w:left="567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pStyle w:val="Tekstpodstawowy2"/>
        <w:spacing w:line="240" w:lineRule="auto"/>
        <w:ind w:righ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Jakość materiałów, wyrobów i innych urządzeń</w:t>
      </w:r>
      <w:r w:rsidRPr="00993EE1">
        <w:rPr>
          <w:rFonts w:ascii="Arial" w:hAnsi="Arial" w:cs="Arial"/>
          <w:sz w:val="22"/>
          <w:szCs w:val="22"/>
        </w:rPr>
        <w:t xml:space="preserve"> użytych do wykonania przedmiotu zamówienia przez W</w:t>
      </w:r>
      <w:r>
        <w:rPr>
          <w:rFonts w:ascii="Arial" w:hAnsi="Arial" w:cs="Arial"/>
          <w:sz w:val="22"/>
          <w:szCs w:val="22"/>
        </w:rPr>
        <w:t>ykonawcę powinna być zgodna z normami, atestami, świadectwami</w:t>
      </w:r>
      <w:r w:rsidRPr="00993EE1">
        <w:rPr>
          <w:rFonts w:ascii="Arial" w:hAnsi="Arial" w:cs="Arial"/>
          <w:sz w:val="22"/>
          <w:szCs w:val="22"/>
        </w:rPr>
        <w:t xml:space="preserve"> dopuszczenia do stosowania i </w:t>
      </w:r>
      <w:r>
        <w:rPr>
          <w:rFonts w:ascii="Arial" w:hAnsi="Arial" w:cs="Arial"/>
          <w:sz w:val="22"/>
          <w:szCs w:val="22"/>
        </w:rPr>
        <w:t xml:space="preserve">wymaganiami określonymi w </w:t>
      </w:r>
      <w:r w:rsidRPr="00993EE1">
        <w:rPr>
          <w:rFonts w:ascii="Arial" w:hAnsi="Arial" w:cs="Arial"/>
          <w:sz w:val="22"/>
          <w:szCs w:val="22"/>
        </w:rPr>
        <w:t>dokum</w:t>
      </w:r>
      <w:r>
        <w:rPr>
          <w:rFonts w:ascii="Arial" w:hAnsi="Arial" w:cs="Arial"/>
          <w:sz w:val="22"/>
          <w:szCs w:val="22"/>
        </w:rPr>
        <w:t xml:space="preserve">entacji projektowej. </w:t>
      </w:r>
      <w:r w:rsidRPr="00993EE1">
        <w:rPr>
          <w:rFonts w:ascii="Arial" w:hAnsi="Arial" w:cs="Arial"/>
          <w:sz w:val="22"/>
          <w:szCs w:val="22"/>
        </w:rPr>
        <w:t>Ciężar wykazania  tej zgodności spoczywa na Wykonawcy. Dokum</w:t>
      </w:r>
      <w:r>
        <w:rPr>
          <w:rFonts w:ascii="Arial" w:hAnsi="Arial" w:cs="Arial"/>
          <w:sz w:val="22"/>
          <w:szCs w:val="22"/>
        </w:rPr>
        <w:t xml:space="preserve">enty potwierdzające spełnienie wymogów jakościowych Wykonawca okaże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lastRenderedPageBreak/>
        <w:t xml:space="preserve">lub przekaże Zamawiającemu na każde jego żądanie. </w:t>
      </w:r>
    </w:p>
    <w:p w:rsidR="00D7609E" w:rsidRPr="00993EE1" w:rsidRDefault="00D7609E" w:rsidP="00D7609E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W przypadku gdy, Wykonawca będzie stosował rozwiązania równoważne lub równow</w:t>
      </w:r>
      <w:r>
        <w:rPr>
          <w:rFonts w:ascii="Arial" w:hAnsi="Arial" w:cs="Arial"/>
          <w:sz w:val="22"/>
          <w:szCs w:val="22"/>
        </w:rPr>
        <w:t xml:space="preserve">ażne materiały, wyroby i inne </w:t>
      </w:r>
      <w:r w:rsidRPr="00993EE1">
        <w:rPr>
          <w:rFonts w:ascii="Arial" w:hAnsi="Arial" w:cs="Arial"/>
          <w:sz w:val="22"/>
          <w:szCs w:val="22"/>
        </w:rPr>
        <w:t xml:space="preserve">urządzenia </w:t>
      </w:r>
      <w:r>
        <w:rPr>
          <w:rFonts w:ascii="Arial" w:hAnsi="Arial" w:cs="Arial"/>
          <w:sz w:val="22"/>
          <w:szCs w:val="22"/>
        </w:rPr>
        <w:t>w stosunku do tych</w:t>
      </w:r>
      <w:r w:rsidRPr="00993EE1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kreślonych przez Zamawiającego</w:t>
      </w:r>
      <w:r w:rsidRPr="00993EE1">
        <w:rPr>
          <w:rFonts w:ascii="Arial" w:hAnsi="Arial" w:cs="Arial"/>
          <w:sz w:val="22"/>
          <w:szCs w:val="22"/>
        </w:rPr>
        <w:t xml:space="preserve"> w dokumentacji </w:t>
      </w:r>
      <w:r>
        <w:rPr>
          <w:rFonts w:ascii="Arial" w:hAnsi="Arial" w:cs="Arial"/>
          <w:sz w:val="22"/>
          <w:szCs w:val="22"/>
        </w:rPr>
        <w:t xml:space="preserve">projektowej </w:t>
      </w:r>
      <w:r w:rsidRPr="00993EE1">
        <w:rPr>
          <w:rFonts w:ascii="Arial" w:hAnsi="Arial" w:cs="Arial"/>
          <w:sz w:val="22"/>
          <w:szCs w:val="22"/>
        </w:rPr>
        <w:t>poin</w:t>
      </w:r>
      <w:r>
        <w:rPr>
          <w:rFonts w:ascii="Arial" w:hAnsi="Arial" w:cs="Arial"/>
          <w:sz w:val="22"/>
          <w:szCs w:val="22"/>
        </w:rPr>
        <w:t>formuje o tym,</w:t>
      </w:r>
      <w:r w:rsidRPr="00993EE1">
        <w:rPr>
          <w:rFonts w:ascii="Arial" w:hAnsi="Arial" w:cs="Arial"/>
          <w:sz w:val="22"/>
          <w:szCs w:val="22"/>
        </w:rPr>
        <w:t xml:space="preserve">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lub równoważnych materiałów, wyrobów  i innych urządzeń po analizie zaistniałego przypadku i po uzyskaniu stanowiska projektanta oraz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Jeżeli,</w:t>
      </w:r>
      <w:r>
        <w:rPr>
          <w:rFonts w:ascii="Arial" w:hAnsi="Arial" w:cs="Arial"/>
          <w:sz w:val="22"/>
          <w:szCs w:val="22"/>
        </w:rPr>
        <w:t xml:space="preserve"> dostarczona przez </w:t>
      </w:r>
      <w:r w:rsidRPr="00993EE1">
        <w:rPr>
          <w:rFonts w:ascii="Arial" w:hAnsi="Arial" w:cs="Arial"/>
          <w:sz w:val="22"/>
          <w:szCs w:val="22"/>
        </w:rPr>
        <w:t>Zamawi</w:t>
      </w:r>
      <w:r>
        <w:rPr>
          <w:rFonts w:ascii="Arial" w:hAnsi="Arial" w:cs="Arial"/>
          <w:sz w:val="22"/>
          <w:szCs w:val="22"/>
        </w:rPr>
        <w:t>ającego dokumentacja projektowa będzie zawierała wady, które uniemożliwią wykonanie przedmiotu umowy zgodnie z obowiązującymi przepisami, zasadami sztuki  budowlanej, normami i wiedzą techniczną lub w toku</w:t>
      </w:r>
      <w:r w:rsidRPr="00993EE1">
        <w:rPr>
          <w:rFonts w:ascii="Arial" w:hAnsi="Arial" w:cs="Arial"/>
          <w:sz w:val="22"/>
          <w:szCs w:val="22"/>
        </w:rPr>
        <w:t xml:space="preserve"> wyko</w:t>
      </w:r>
      <w:r>
        <w:rPr>
          <w:rFonts w:ascii="Arial" w:hAnsi="Arial" w:cs="Arial"/>
          <w:sz w:val="22"/>
          <w:szCs w:val="22"/>
        </w:rPr>
        <w:t>nywanych robót wystąpią inne okoliczności, których w dokumentacji projektowej nie przewidziano, a które mają znaczenie</w:t>
      </w:r>
      <w:r w:rsidRPr="00993EE1">
        <w:rPr>
          <w:rFonts w:ascii="Arial" w:hAnsi="Arial" w:cs="Arial"/>
          <w:sz w:val="22"/>
          <w:szCs w:val="22"/>
        </w:rPr>
        <w:t xml:space="preserve"> dla</w:t>
      </w:r>
      <w:r>
        <w:rPr>
          <w:rFonts w:ascii="Arial" w:hAnsi="Arial" w:cs="Arial"/>
          <w:sz w:val="22"/>
          <w:szCs w:val="22"/>
        </w:rPr>
        <w:t xml:space="preserve"> wykonania robót  stanowiących przedmiot zamówienia zgodnie z obowiązującymi przepisami, zasadami</w:t>
      </w:r>
      <w:r w:rsidRPr="00993EE1">
        <w:rPr>
          <w:rFonts w:ascii="Arial" w:hAnsi="Arial" w:cs="Arial"/>
          <w:sz w:val="22"/>
          <w:szCs w:val="22"/>
        </w:rPr>
        <w:t xml:space="preserve"> sztuki budow</w:t>
      </w:r>
      <w:r>
        <w:rPr>
          <w:rFonts w:ascii="Arial" w:hAnsi="Arial" w:cs="Arial"/>
          <w:sz w:val="22"/>
          <w:szCs w:val="22"/>
        </w:rPr>
        <w:t xml:space="preserve">lanej, normami i wiedzą techniczną Wykonawca </w:t>
      </w:r>
      <w:r w:rsidRPr="00993EE1">
        <w:rPr>
          <w:rFonts w:ascii="Arial" w:hAnsi="Arial" w:cs="Arial"/>
          <w:sz w:val="22"/>
          <w:szCs w:val="22"/>
        </w:rPr>
        <w:t>niezwłocznie powiadomi o tym fakcie Zamawiającego. Zamawiający dokona wówczas analizy zaistniałego przypadku i po uzyskaniu stanowiska projektanta, inspektora nadzoru będzie uprawniony do modyfikacji sposobu świadczenia Wykonawcy,  w taki sposób aby zrealizowany był cel umowy z zachowaniem obowiązujących przepisów i norm.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Ustalając </w:t>
      </w:r>
      <w:r>
        <w:rPr>
          <w:rFonts w:ascii="Arial" w:hAnsi="Arial" w:cs="Arial"/>
          <w:sz w:val="22"/>
          <w:szCs w:val="22"/>
        </w:rPr>
        <w:t>zakres</w:t>
      </w:r>
      <w:r w:rsidRPr="00993EE1">
        <w:rPr>
          <w:rFonts w:ascii="Arial" w:hAnsi="Arial" w:cs="Arial"/>
          <w:iCs/>
          <w:sz w:val="22"/>
          <w:szCs w:val="22"/>
        </w:rPr>
        <w:t xml:space="preserve"> modyfikacji sposobu świadczenia w okolicznościach wskazanych w ust. 4 i 5 Strony wyodrębnią w protokole konieczności :  </w:t>
      </w:r>
    </w:p>
    <w:p w:rsidR="00D7609E" w:rsidRPr="00993EE1" w:rsidRDefault="00D7609E" w:rsidP="00D7609E">
      <w:pPr>
        <w:widowControl/>
        <w:numPr>
          <w:ilvl w:val="2"/>
          <w:numId w:val="1"/>
        </w:numPr>
        <w:tabs>
          <w:tab w:val="clear" w:pos="1259"/>
          <w:tab w:val="num" w:pos="360"/>
        </w:tabs>
        <w:ind w:left="720" w:hanging="363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roboty zamienne, przez które rozumie się  roboty, wykonywane w zamian robót opisanych w pierwotnej dokumentacji projektowej, </w:t>
      </w:r>
    </w:p>
    <w:p w:rsidR="00D7609E" w:rsidRPr="00993EE1" w:rsidRDefault="00D7609E" w:rsidP="00D7609E">
      <w:pPr>
        <w:ind w:left="360"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>b) roboty zaniechane, przez które rozumie się roboty opisane pierwotną dokumentacją projektową, których wykonanie stało się zbędne.</w:t>
      </w:r>
    </w:p>
    <w:p w:rsidR="00D7609E" w:rsidRPr="00993EE1" w:rsidRDefault="00D7609E" w:rsidP="00D7609E">
      <w:pPr>
        <w:ind w:left="360"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 przypadku gdy, modyfikacja sposobu świadczenia w okolicznościach wskazanych w ust. 4 i 5, ma charakter istotny</w:t>
      </w:r>
      <w:r w:rsidRPr="00993EE1">
        <w:rPr>
          <w:rFonts w:ascii="Arial" w:hAnsi="Arial" w:cs="Arial"/>
          <w:iCs/>
          <w:sz w:val="22"/>
          <w:szCs w:val="22"/>
        </w:rPr>
        <w:t>, Strony dokonają odpowiedniej zmiany umowy w formie aneksu.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2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 xml:space="preserve">Terminy  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trike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 Przekazanie placu </w:t>
      </w:r>
      <w:r>
        <w:rPr>
          <w:rFonts w:ascii="Arial" w:hAnsi="Arial" w:cs="Arial"/>
          <w:sz w:val="22"/>
          <w:szCs w:val="22"/>
        </w:rPr>
        <w:t xml:space="preserve">budowy </w:t>
      </w:r>
      <w:r w:rsidRPr="00993EE1">
        <w:rPr>
          <w:rFonts w:ascii="Arial" w:hAnsi="Arial" w:cs="Arial"/>
          <w:sz w:val="22"/>
          <w:szCs w:val="22"/>
        </w:rPr>
        <w:t>nastąpi</w:t>
      </w:r>
      <w:r>
        <w:rPr>
          <w:rFonts w:ascii="Arial" w:hAnsi="Arial" w:cs="Arial"/>
          <w:sz w:val="22"/>
          <w:szCs w:val="22"/>
        </w:rPr>
        <w:t xml:space="preserve"> protokolarnie w ciągu </w:t>
      </w:r>
      <w:r w:rsidRPr="00993EE1">
        <w:rPr>
          <w:rFonts w:ascii="Arial" w:hAnsi="Arial" w:cs="Arial"/>
          <w:sz w:val="22"/>
          <w:szCs w:val="22"/>
        </w:rPr>
        <w:t>7 dni od daty zawarcia umowy.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Przed przystąpieniem do wykonywania robót, Wykonawca opracuje harmonogram rzeczowo – finansowy wyznaczający terminy realizacji poszczególnych elementów robót i w terminie nie dłuższym niż 7 dni od dnia zawarcia umowy, przedkłada Zamawiającemu do zatwierdzenia. Z dniem zatwierdzenia harmonogram rzeczowo – finansowy staje się załącznikiem do umowy.  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 Termin wykonania przedmiotu umowy ustala się w ciągu ……. </w:t>
      </w:r>
      <w:r w:rsidRPr="00E11CF6">
        <w:rPr>
          <w:rFonts w:ascii="Arial" w:hAnsi="Arial" w:cs="Arial"/>
          <w:sz w:val="22"/>
          <w:szCs w:val="22"/>
        </w:rPr>
        <w:t>dni o</w:t>
      </w:r>
      <w:r w:rsidRPr="00993EE1">
        <w:rPr>
          <w:rFonts w:ascii="Arial" w:hAnsi="Arial" w:cs="Arial"/>
          <w:sz w:val="22"/>
          <w:szCs w:val="22"/>
        </w:rPr>
        <w:t xml:space="preserve">d daty zawarcia umowy.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 xml:space="preserve">4. </w:t>
      </w:r>
      <w:r w:rsidRPr="00993EE1">
        <w:rPr>
          <w:rFonts w:ascii="Arial" w:hAnsi="Arial" w:cs="Arial"/>
          <w:sz w:val="22"/>
          <w:szCs w:val="22"/>
        </w:rPr>
        <w:t>W terminie, o którym mowa w ust. 3,  Wykonawca  zobowiązany jest wykonać przedmiot umowy  bez wad  i  skompletować   dokumenty niezbędne do odbioru końcowego.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 Termin wykonania przedmiotu umowy Zamawiający uzna za zachowany, o ile na skutek zgłoszenia przez Wykonawcę  przedmiotu umowy do odbioru końcowego  w terminie wskazanym w  ust. 3 Zamawiający dokona tego odbioru i zostanie sporządzony protokół odbioru końcowego.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pacing w:val="-13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lastRenderedPageBreak/>
        <w:t xml:space="preserve">6. </w:t>
      </w:r>
      <w:r w:rsidRPr="00993EE1">
        <w:rPr>
          <w:rFonts w:ascii="Arial" w:hAnsi="Arial" w:cs="Arial"/>
          <w:sz w:val="22"/>
          <w:szCs w:val="22"/>
        </w:rPr>
        <w:t>Zmiana  terminu  wykonania  przedmiotu umowy, ustalonego w ust. 3,   jest  dopuszczalna  w przypadku  wystąpienia jednej  z następujących  okoliczności: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wstrzymania lub przerw w robotach powstałych z przyczyn leżących po stronie Zamawiającego,  w tym opóźnień będących następstwem  wad  zawartych w dostarczonej przez Zamawiającego dokumentacji projektowej,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nie przekazania  przez Zamawiającego w  terminie  ustalonym  w  ust.1  Wykonawcy  placu budowy, 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działania siły wyższej, za którą uważa się zdarzenia o charakterze nadzwyczajnym,  które wystąpiły  po zawarciu  umowy,   a których Strony nie mogły  przewidzieć w dacie  jej zawierania ,   których zaistnienie lub skutki uniemożliwiają wykonanie  przedmiotu umowy  w sposób   zgodny z obowiązującymi przepisami, 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modyfikacji  sposobu  świadczenia Wykonawcy </w:t>
      </w:r>
      <w:r w:rsidRPr="00993EE1">
        <w:rPr>
          <w:rFonts w:ascii="Arial" w:hAnsi="Arial" w:cs="Arial"/>
          <w:iCs/>
          <w:sz w:val="22"/>
          <w:szCs w:val="22"/>
        </w:rPr>
        <w:t>stwierdzonej aneksem do umowy</w:t>
      </w:r>
      <w:r w:rsidRPr="00993EE1">
        <w:rPr>
          <w:rFonts w:ascii="Arial" w:hAnsi="Arial" w:cs="Arial"/>
          <w:sz w:val="22"/>
          <w:szCs w:val="22"/>
        </w:rPr>
        <w:t xml:space="preserve"> w okolicznościach  wskazanych  w § 1 ust. 4 i  5 umowy ,  z zastrzeżeniem  ust. 7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Zmiana  terminu  wykonania przedmiotu umowy  nie jest dopuszczalna  w przypadku gdy   modyfikacja   sposobu  świadczenia  Wykonawcy   wynika  z  zastosowania  przez Wykonawcę  rozwiązań   lub materiałów, wyrobów i urządzeń równoważnych  .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3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Obowiązk</w:t>
      </w:r>
      <w:r>
        <w:rPr>
          <w:rFonts w:ascii="Arial" w:hAnsi="Arial" w:cs="Arial"/>
          <w:b/>
          <w:bCs/>
          <w:sz w:val="22"/>
          <w:szCs w:val="22"/>
          <w:u w:val="single"/>
        </w:rPr>
        <w:t>i i uprawnienia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t xml:space="preserve">  Zamawiającego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Zamawiający zobowiązany jest do  :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przekazania Wykonawcy placu budowy  w terminie  wskazanym w  § 2  ust.1 umowy.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przekazania Wykonawcy kompletu dokumentacji projektowej  nie później niż w dniu  przekazania placu budowy, która z chwilą przekazania Wykonawcy staje się załącznikiem do umowy.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odbioru  robót , zgodnie z postanowieniami zawartymi w § 15 umowy 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terminowej zapłaty za wykonane i odebrane roboty.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zapewnienia nadzoru inwestorskiego.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 Zamawiający uprawniony jest do kontrolowania prawidłowości wykonywania przedmiotu umowy przez Wykonawcę,  w szczególności  w zakresie  : 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jakości   stosowanych   materiałów, wyrobów  i urządzeń,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zgodności  wykonywanych  robót  z  dokumentacją projektową,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terminowości wykonywania robót  w  stosunku do terminów  przewidzianych  w harmonogramie  rzeczowo-finansowym 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przestrzegania  zasad sztuki budowlanej, wiedzy technicznej, prawa budowlanego, polskich norm i innych obowiązujących przepisów dotyczących  robót budowlanych,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wykonywania robót przez podwykonawców i rozliczeń z podwykona</w:t>
      </w:r>
      <w:r>
        <w:rPr>
          <w:rFonts w:ascii="Arial" w:hAnsi="Arial" w:cs="Arial"/>
          <w:sz w:val="22"/>
          <w:szCs w:val="22"/>
        </w:rPr>
        <w:t>wcami zgodnie z warunkami umowy</w:t>
      </w:r>
      <w:r w:rsidRPr="00993EE1">
        <w:rPr>
          <w:rFonts w:ascii="Arial" w:hAnsi="Arial" w:cs="Arial"/>
          <w:sz w:val="22"/>
          <w:szCs w:val="22"/>
        </w:rPr>
        <w:t>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f/ zatrudnienia przez Wykonawcę</w:t>
      </w:r>
      <w:r w:rsidRPr="00993EE1">
        <w:rPr>
          <w:rFonts w:ascii="Arial" w:hAnsi="Arial" w:cs="Arial"/>
          <w:sz w:val="22"/>
          <w:szCs w:val="22"/>
        </w:rPr>
        <w:t xml:space="preserve"> na podstawie um</w:t>
      </w:r>
      <w:r>
        <w:rPr>
          <w:rFonts w:ascii="Arial" w:hAnsi="Arial" w:cs="Arial"/>
          <w:sz w:val="22"/>
          <w:szCs w:val="22"/>
        </w:rPr>
        <w:t xml:space="preserve">owy o pracę </w:t>
      </w:r>
      <w:r w:rsidRPr="00993EE1">
        <w:rPr>
          <w:rFonts w:ascii="Arial" w:hAnsi="Arial" w:cs="Arial"/>
          <w:sz w:val="22"/>
          <w:szCs w:val="22"/>
        </w:rPr>
        <w:t>osób wykonujących czynności:</w:t>
      </w:r>
    </w:p>
    <w:p w:rsidR="00D7609E" w:rsidRPr="00C9577D" w:rsidRDefault="00D7609E" w:rsidP="00D7609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Pr="00C9577D">
        <w:rPr>
          <w:rFonts w:ascii="Arial" w:hAnsi="Arial" w:cs="Arial"/>
          <w:sz w:val="22"/>
          <w:szCs w:val="22"/>
        </w:rPr>
        <w:t xml:space="preserve"> ogólnobudowlane, prace murarskie, de</w:t>
      </w:r>
      <w:r>
        <w:rPr>
          <w:rFonts w:ascii="Arial" w:hAnsi="Arial" w:cs="Arial"/>
          <w:sz w:val="22"/>
          <w:szCs w:val="22"/>
        </w:rPr>
        <w:t>karskie, brukarskie,</w:t>
      </w:r>
      <w:r w:rsidR="00856880">
        <w:rPr>
          <w:rFonts w:ascii="Arial" w:hAnsi="Arial" w:cs="Arial"/>
          <w:sz w:val="22"/>
          <w:szCs w:val="22"/>
        </w:rPr>
        <w:t xml:space="preserve"> spawalnicze, w liczbie </w:t>
      </w:r>
      <w:r w:rsidRPr="00C9577D">
        <w:rPr>
          <w:rFonts w:ascii="Arial" w:hAnsi="Arial" w:cs="Arial"/>
          <w:sz w:val="22"/>
          <w:szCs w:val="22"/>
        </w:rPr>
        <w:t>5 osób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g/ posiadania ubezpieczenia</w:t>
      </w:r>
      <w:r w:rsidRPr="00993EE1">
        <w:rPr>
          <w:rFonts w:ascii="Arial" w:hAnsi="Arial" w:cs="Arial"/>
          <w:sz w:val="22"/>
          <w:szCs w:val="22"/>
        </w:rPr>
        <w:t xml:space="preserve"> od odpowiedzialności cywilnej w zakresie prowadzonej działalności gospodarczej.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 Uprawnienia, </w:t>
      </w:r>
      <w:r w:rsidRPr="00993EE1">
        <w:rPr>
          <w:rFonts w:ascii="Arial" w:hAnsi="Arial" w:cs="Arial"/>
          <w:sz w:val="22"/>
          <w:szCs w:val="22"/>
        </w:rPr>
        <w:t>o których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>2  Zamawiający realizuje  przez  ustano</w:t>
      </w:r>
      <w:r>
        <w:rPr>
          <w:rFonts w:ascii="Arial" w:hAnsi="Arial" w:cs="Arial"/>
          <w:sz w:val="22"/>
          <w:szCs w:val="22"/>
        </w:rPr>
        <w:t xml:space="preserve">wionego inspektora nadzoru lub przez innych </w:t>
      </w:r>
      <w:r w:rsidRPr="00993EE1">
        <w:rPr>
          <w:rFonts w:ascii="Arial" w:hAnsi="Arial" w:cs="Arial"/>
          <w:sz w:val="22"/>
          <w:szCs w:val="22"/>
        </w:rPr>
        <w:t>przedstawicieli.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 Uprawnienia Zamawiającego do kontrolow</w:t>
      </w:r>
      <w:r>
        <w:rPr>
          <w:rFonts w:ascii="Arial" w:hAnsi="Arial" w:cs="Arial"/>
          <w:sz w:val="22"/>
          <w:szCs w:val="22"/>
        </w:rPr>
        <w:t xml:space="preserve">ania spełniania przez Wykonawcę zatrudnienia na podstawie  umowy o prace osób </w:t>
      </w:r>
      <w:r w:rsidRPr="00993EE1">
        <w:rPr>
          <w:rFonts w:ascii="Arial" w:hAnsi="Arial" w:cs="Arial"/>
          <w:sz w:val="22"/>
          <w:szCs w:val="22"/>
        </w:rPr>
        <w:t xml:space="preserve">wykonujących czynności  </w:t>
      </w:r>
      <w:r w:rsidR="00DE4DA1" w:rsidRPr="00856880">
        <w:rPr>
          <w:rFonts w:ascii="Arial" w:hAnsi="Arial" w:cs="Arial"/>
          <w:sz w:val="22"/>
          <w:szCs w:val="22"/>
        </w:rPr>
        <w:t>o których mowa w § 3 ust. 2 lit. f</w:t>
      </w:r>
      <w:r w:rsidRPr="00856880">
        <w:rPr>
          <w:rFonts w:ascii="Arial" w:hAnsi="Arial" w:cs="Arial"/>
          <w:sz w:val="22"/>
          <w:szCs w:val="22"/>
        </w:rPr>
        <w:t xml:space="preserve">  </w:t>
      </w:r>
      <w:r w:rsidRPr="00993EE1">
        <w:rPr>
          <w:rFonts w:ascii="Arial" w:hAnsi="Arial" w:cs="Arial"/>
          <w:sz w:val="22"/>
          <w:szCs w:val="22"/>
        </w:rPr>
        <w:t>są realizowane  poprzez kontrole stanu zatrudnienia na podstawie pisemnych oświadczeń  Wykonawcy  co do aktualnego stanu zatrudnienia  wraz z przedłożeniem dowodów potwierdzających ten stan.</w:t>
      </w:r>
    </w:p>
    <w:p w:rsidR="00DE4DA1" w:rsidRDefault="00DE4DA1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§ 4</w:t>
      </w: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EE1">
        <w:rPr>
          <w:rFonts w:ascii="Arial" w:hAnsi="Arial" w:cs="Arial"/>
          <w:b/>
          <w:sz w:val="22"/>
          <w:szCs w:val="22"/>
          <w:u w:val="single"/>
        </w:rPr>
        <w:t>Obowiązki Wykonawcy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1.Wykonawca  jest zobowiązany do: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przejęcia placu  budowy zorganizowania na własny koszt zaplecza budowy, 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uiszczania opłat z tytułu korzystania z mediów,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 wygrodzenia , oznaczenia i zabezpieczenia placu budowy oraz  utrzymywania  terenu  budowy  w  należytym porządku 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 ochrony mienia Zamawiającego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znajdującego się </w:t>
      </w:r>
      <w:r w:rsidRPr="00993EE1">
        <w:rPr>
          <w:rFonts w:ascii="Arial" w:hAnsi="Arial" w:cs="Arial"/>
          <w:sz w:val="22"/>
          <w:szCs w:val="22"/>
        </w:rPr>
        <w:t xml:space="preserve">na terenie budowy,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utrzymywanie terenu budowy w stanie wolnym od przeszkód komunikacyjnych oraz usuwanie  wszelkich urządzeń pomocniczych, zbędnych materiałów, odpadów i śmieci oraz niepotrzebnych urządzeń prowizorycznych lub ich czasowe  składowanie w sposób bezpieczny  i niezagrażający życiu i zdrowiu osób,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f/ wydania Zamawiającemu  uporządkowanego  terenu po zakończeniu  robót.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Wykonawca  jest z</w:t>
      </w:r>
      <w:r>
        <w:rPr>
          <w:rFonts w:ascii="Arial" w:hAnsi="Arial" w:cs="Arial"/>
          <w:sz w:val="22"/>
          <w:szCs w:val="22"/>
        </w:rPr>
        <w:t>obowiązany do posługiwania się</w:t>
      </w:r>
      <w:r w:rsidRPr="00993EE1">
        <w:rPr>
          <w:rFonts w:ascii="Arial" w:hAnsi="Arial" w:cs="Arial"/>
          <w:sz w:val="22"/>
          <w:szCs w:val="22"/>
        </w:rPr>
        <w:t xml:space="preserve"> właściwym personelem przy wykonywaniu robót,   w tym :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zatrudniania na podstawie umowy o pracę pracowników  wykonujących roboty: </w:t>
      </w:r>
      <w:r w:rsidRPr="00993EE1">
        <w:rPr>
          <w:rFonts w:ascii="Arial" w:hAnsi="Arial" w:cs="Arial"/>
          <w:strike/>
          <w:sz w:val="22"/>
          <w:szCs w:val="22"/>
        </w:rPr>
        <w:t xml:space="preserve"> </w:t>
      </w:r>
    </w:p>
    <w:p w:rsidR="00D7609E" w:rsidRPr="00C9577D" w:rsidRDefault="00D7609E" w:rsidP="00D7609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Pr="00C9577D">
        <w:rPr>
          <w:rFonts w:ascii="Arial" w:hAnsi="Arial" w:cs="Arial"/>
          <w:sz w:val="22"/>
          <w:szCs w:val="22"/>
        </w:rPr>
        <w:t xml:space="preserve"> ogólnobudowlane, prace murarskie, de</w:t>
      </w:r>
      <w:r>
        <w:rPr>
          <w:rFonts w:ascii="Arial" w:hAnsi="Arial" w:cs="Arial"/>
          <w:sz w:val="22"/>
          <w:szCs w:val="22"/>
        </w:rPr>
        <w:t>karskie, brukarskie,</w:t>
      </w:r>
      <w:r w:rsidRPr="00C9577D">
        <w:rPr>
          <w:rFonts w:ascii="Arial" w:hAnsi="Arial" w:cs="Arial"/>
          <w:sz w:val="22"/>
          <w:szCs w:val="22"/>
        </w:rPr>
        <w:t xml:space="preserve"> spawalnicze, w liczbie </w:t>
      </w:r>
      <w:r w:rsidR="001A0CD8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C9577D">
        <w:rPr>
          <w:rFonts w:ascii="Arial" w:hAnsi="Arial" w:cs="Arial"/>
          <w:sz w:val="22"/>
          <w:szCs w:val="22"/>
        </w:rPr>
        <w:t xml:space="preserve"> osób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zapewnienia  osobom</w:t>
      </w:r>
      <w:r>
        <w:rPr>
          <w:rFonts w:ascii="Arial" w:hAnsi="Arial" w:cs="Arial"/>
          <w:spacing w:val="-1"/>
          <w:sz w:val="22"/>
          <w:szCs w:val="22"/>
        </w:rPr>
        <w:t xml:space="preserve"> zatrudnionym  na placu budowy badań lekarskich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, </w:t>
      </w:r>
      <w:r w:rsidRPr="00993EE1">
        <w:rPr>
          <w:rFonts w:ascii="Arial" w:hAnsi="Arial" w:cs="Arial"/>
          <w:sz w:val="22"/>
          <w:szCs w:val="22"/>
        </w:rPr>
        <w:t xml:space="preserve"> szkolenie BHP, bezpieczne warunki pracy.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koordynacji robót podwykonawców, którym  powierzył  wykonanie części przedmiotu umowy na zasadach przewidzianych niniejszą umową.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Obowiązkiem Wykonawcy jest uzyskanie od Zamawiającego  zatwierdzenia  stos</w:t>
      </w:r>
      <w:r>
        <w:rPr>
          <w:rFonts w:ascii="Arial" w:hAnsi="Arial" w:cs="Arial"/>
          <w:sz w:val="22"/>
          <w:szCs w:val="22"/>
        </w:rPr>
        <w:t>owanej technologii, materiałów</w:t>
      </w:r>
      <w:r w:rsidRPr="00993EE1">
        <w:rPr>
          <w:rFonts w:ascii="Arial" w:hAnsi="Arial" w:cs="Arial"/>
          <w:sz w:val="22"/>
          <w:szCs w:val="22"/>
        </w:rPr>
        <w:t xml:space="preserve">, wyrobów i urządzeń , przedstawienie  próbek materiałów i atestów  w celu  oceny </w:t>
      </w:r>
      <w:r>
        <w:rPr>
          <w:rFonts w:ascii="Arial" w:hAnsi="Arial" w:cs="Arial"/>
          <w:sz w:val="22"/>
          <w:szCs w:val="22"/>
        </w:rPr>
        <w:t xml:space="preserve"> czy spełniają  wymogi zawarte </w:t>
      </w:r>
      <w:r w:rsidRPr="00993EE1">
        <w:rPr>
          <w:rFonts w:ascii="Arial" w:hAnsi="Arial" w:cs="Arial"/>
          <w:sz w:val="22"/>
          <w:szCs w:val="22"/>
        </w:rPr>
        <w:t>w specyfikacji technicznej wykonania i odbioru robót budowlanych. Wykonawca przedłoży  na każde żądanie Zamawiającego stosowne atesty, certyfikat na znak bezpieczeństwa, deklarację zgodności lub certyfikat zgodności z normami lub aprobatą techniczną dopuszczające poszczególne materiały, wyroby i urządzenia do wbudowania.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Wykonawca zobowiązany jest wykonywać przedmiot umowy zgodnie z przepisami BHP i ppoż. zgodnie z opracowanym przez Wykonawcę planem bezpieczeństwa i ochrony zdrowia.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Wykonawca jest  zobowiązany umożliwić  przedstawicielom Zamawiającego oraz  organom  właściwym ds. kontroli procesu budowlanego  wykonywanie czynności kontrolnych.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856880" w:rsidRDefault="00D7609E" w:rsidP="00856880">
      <w:pPr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6. Obowiązkiem Wykonawcy jest dbałość o przestrzeganie przepisów dotyczących ochrony środowiska; Wykonawca ponosi pełną odpowiedzialność za naruszenie przepisów dotyczących ochrony środowiska na terenie budowy i na terenie przyległym do terenu oraz postępowanie z odpadami w stopniu całkowicie zwalniającym od tej odpowiedzialności Zamawiającego  na podstawie ustawy  z dnia 14.12 2012r. o odpadach  (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2018 r. poz. </w:t>
      </w:r>
      <w:r w:rsidR="00856880" w:rsidRPr="00856880">
        <w:rPr>
          <w:rFonts w:ascii="Arial" w:hAnsi="Arial" w:cs="Arial"/>
          <w:sz w:val="22"/>
          <w:szCs w:val="22"/>
        </w:rPr>
        <w:t>992</w:t>
      </w:r>
      <w:r w:rsidRPr="00993EE1">
        <w:rPr>
          <w:rFonts w:ascii="Arial" w:hAnsi="Arial" w:cs="Arial"/>
          <w:sz w:val="22"/>
          <w:szCs w:val="22"/>
        </w:rPr>
        <w:t>) oraz ustawy z dnia 27 kwietnia 2001r. Prawo ochrony środowiska (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</w:t>
      </w:r>
      <w:r w:rsidR="00856880" w:rsidRPr="00856880">
        <w:rPr>
          <w:rFonts w:ascii="Arial" w:hAnsi="Arial" w:cs="Arial"/>
          <w:sz w:val="22"/>
          <w:szCs w:val="22"/>
        </w:rPr>
        <w:t>2018</w:t>
      </w:r>
      <w:r w:rsidR="00856880">
        <w:rPr>
          <w:rFonts w:ascii="Arial" w:hAnsi="Arial" w:cs="Arial"/>
          <w:sz w:val="22"/>
          <w:szCs w:val="22"/>
        </w:rPr>
        <w:t xml:space="preserve"> r</w:t>
      </w:r>
      <w:r w:rsidR="00856880" w:rsidRPr="00856880">
        <w:rPr>
          <w:rFonts w:ascii="Arial" w:hAnsi="Arial" w:cs="Arial"/>
          <w:sz w:val="22"/>
          <w:szCs w:val="22"/>
        </w:rPr>
        <w:t>.</w:t>
      </w:r>
      <w:r w:rsidR="00856880">
        <w:rPr>
          <w:rFonts w:ascii="Arial" w:hAnsi="Arial" w:cs="Arial"/>
          <w:sz w:val="22"/>
          <w:szCs w:val="22"/>
        </w:rPr>
        <w:t xml:space="preserve">, poz. </w:t>
      </w:r>
      <w:r w:rsidR="00856880" w:rsidRPr="00856880">
        <w:rPr>
          <w:rFonts w:ascii="Arial" w:hAnsi="Arial" w:cs="Arial"/>
          <w:sz w:val="22"/>
          <w:szCs w:val="22"/>
        </w:rPr>
        <w:t>799</w:t>
      </w:r>
      <w:r w:rsidRPr="00993EE1">
        <w:rPr>
          <w:rFonts w:ascii="Arial" w:hAnsi="Arial" w:cs="Arial"/>
          <w:sz w:val="22"/>
          <w:szCs w:val="22"/>
        </w:rPr>
        <w:t>); ewentualne kary związane z zanieczyszczeniem środowiska oraz niewłaściwym postępowaniem z odpadami naliczone w związku z wykonywaniem przedmiotu umowy i wynikające z działalności Wykonawcy ponosi Wykonawca;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Obowiązkiem Wykonawcy jest wykonywanie na bieżąco obowiązków informacyjnych o wytwarzanych odpadach powstałych w trakcie realizacji zamówienia (nadmiar mas ziemnych, gruz) zgodnie z art. 17 i 24 ustawy z dnia 14.12.2012r o odpadach ( 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2018 r. poz. </w:t>
      </w:r>
      <w:r w:rsidR="00856880" w:rsidRPr="00856880">
        <w:rPr>
          <w:rFonts w:ascii="Arial" w:hAnsi="Arial" w:cs="Arial"/>
          <w:sz w:val="22"/>
          <w:szCs w:val="22"/>
        </w:rPr>
        <w:t>992</w:t>
      </w:r>
      <w:r w:rsidRPr="00C957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)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Wykonawca zobowiązany jest do zapewnienia na własny koszt obsługi geodezyjnej budowy.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DE4DA1" w:rsidRDefault="00DE4DA1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§5</w:t>
      </w: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Przedstawiciele stron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0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U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poważnionymi przedstawicielami  Wykonawcy  będą </w:t>
      </w:r>
      <w:r w:rsidRPr="00993EE1">
        <w:rPr>
          <w:rFonts w:ascii="Arial" w:hAnsi="Arial" w:cs="Arial"/>
          <w:spacing w:val="-4"/>
          <w:sz w:val="22"/>
          <w:szCs w:val="22"/>
        </w:rPr>
        <w:t>:</w:t>
      </w:r>
    </w:p>
    <w:p w:rsidR="00D7609E" w:rsidRPr="00993EE1" w:rsidRDefault="00D7609E" w:rsidP="00D7609E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…………………………..…………</w:t>
      </w:r>
    </w:p>
    <w:p w:rsidR="00D7609E" w:rsidRPr="00993EE1" w:rsidRDefault="00D7609E" w:rsidP="00D7609E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Kierownik Budowy: ………………..………… u</w:t>
      </w:r>
      <w:r w:rsidRPr="00993EE1">
        <w:rPr>
          <w:rFonts w:ascii="Arial" w:hAnsi="Arial" w:cs="Arial"/>
          <w:sz w:val="22"/>
          <w:szCs w:val="22"/>
        </w:rPr>
        <w:t>prawnienia budowlane nr ……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>2.</w:t>
      </w:r>
      <w:r w:rsidRPr="00993EE1">
        <w:rPr>
          <w:rFonts w:ascii="Arial" w:hAnsi="Arial" w:cs="Arial"/>
          <w:sz w:val="22"/>
          <w:szCs w:val="22"/>
        </w:rPr>
        <w:tab/>
        <w:t xml:space="preserve">Upoważnionymi  przedstawicielami Zamawiającego będą  : 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ab/>
        <w:t>…………………………………….……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ustanawia inspektorów nadzoru w osobach …………..……, do obowiązków których należą zadania wskazane w art. 25 ustawy Prawo budowlane.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Zmiana  osób wskazanych  w ust.  1 – 3  nie wymaga   zmiany umowy o ile,   w wyniku  pi</w:t>
      </w:r>
      <w:r>
        <w:rPr>
          <w:rFonts w:ascii="Arial" w:hAnsi="Arial" w:cs="Arial"/>
          <w:sz w:val="22"/>
          <w:szCs w:val="22"/>
        </w:rPr>
        <w:t>semnej informacji jednej Strony</w:t>
      </w:r>
      <w:r w:rsidRPr="00993EE1">
        <w:rPr>
          <w:rFonts w:ascii="Arial" w:hAnsi="Arial" w:cs="Arial"/>
          <w:sz w:val="22"/>
          <w:szCs w:val="22"/>
        </w:rPr>
        <w:t xml:space="preserve">  druga  Strona  nie wniesie  zastrzeżeń co do zgłoszonej  zmiany  osób.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Zamawiający jest uprawniony do żądania wykazania przez Wykonawcę, iż  zgłoszone  nowe osoby   spełniają  wymogi kwalifikacyjne określone  w  S.I.W.Z.     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6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Wynagrodzenie Wykonawcy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Strony ustalają, że wynagrodzenie należne Wykonawcy stanowić będzie wynagrodzenie ryczałtowe za  wykonanie  bez wad całego     przedmiotu     umowy     w     kwocie:     ………….………….     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Pr="00993EE1">
        <w:rPr>
          <w:rFonts w:ascii="Arial" w:hAnsi="Arial" w:cs="Arial"/>
          <w:sz w:val="22"/>
          <w:szCs w:val="22"/>
        </w:rPr>
        <w:t>(słownie     zł: …………..……………………………/100 brutto) w tym należny VAT  w kwocie ……….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2. </w:t>
      </w:r>
      <w:r>
        <w:rPr>
          <w:rFonts w:ascii="Arial" w:hAnsi="Arial" w:cs="Arial"/>
          <w:sz w:val="22"/>
          <w:szCs w:val="22"/>
        </w:rPr>
        <w:t>Wynagrodzenie  ustalone w ust.1</w:t>
      </w:r>
      <w:r w:rsidRPr="00993EE1">
        <w:rPr>
          <w:rFonts w:ascii="Arial" w:hAnsi="Arial" w:cs="Arial"/>
          <w:sz w:val="22"/>
          <w:szCs w:val="22"/>
        </w:rPr>
        <w:t xml:space="preserve"> stanowi całkowitą zapłatę za  wykonanie przedmiotu umowy</w:t>
      </w:r>
      <w:r>
        <w:rPr>
          <w:rFonts w:ascii="Arial" w:hAnsi="Arial" w:cs="Arial"/>
          <w:sz w:val="22"/>
          <w:szCs w:val="22"/>
        </w:rPr>
        <w:t xml:space="preserve"> w sposób zgodny z przedłożoną </w:t>
      </w:r>
      <w:r w:rsidRPr="00993EE1">
        <w:rPr>
          <w:rFonts w:ascii="Arial" w:hAnsi="Arial" w:cs="Arial"/>
          <w:sz w:val="22"/>
          <w:szCs w:val="22"/>
        </w:rPr>
        <w:t xml:space="preserve"> przez Zamawiają</w:t>
      </w:r>
      <w:r>
        <w:rPr>
          <w:rFonts w:ascii="Arial" w:hAnsi="Arial" w:cs="Arial"/>
          <w:sz w:val="22"/>
          <w:szCs w:val="22"/>
        </w:rPr>
        <w:t>cego  dokumentacją projektową.</w:t>
      </w:r>
      <w:r w:rsidRPr="00993EE1">
        <w:rPr>
          <w:rFonts w:ascii="Arial" w:hAnsi="Arial" w:cs="Arial"/>
          <w:sz w:val="22"/>
          <w:szCs w:val="22"/>
        </w:rPr>
        <w:t xml:space="preserve"> Różnice pomiędzy przyjętymi przez Wykonawcę w ofercie przetargowej ilościami, cenami i przewidywanymi elementami,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t xml:space="preserve">a faktycznymi ilościami, cenami i koniecznymi do ich wykonania  stanowią ryzyko Wykonawcy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t>i obciążają go w całości.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W związku z ryczałtowym charakterem wynagrodzenia Wykonawca  zobowiązuje się do osiągnięcia umówionego rezultatu w ra</w:t>
      </w:r>
      <w:r>
        <w:rPr>
          <w:rFonts w:ascii="Arial" w:hAnsi="Arial" w:cs="Arial"/>
          <w:sz w:val="22"/>
          <w:szCs w:val="22"/>
        </w:rPr>
        <w:t>mach umówionego wynagrodzenia</w:t>
      </w:r>
      <w:r w:rsidRPr="00993EE1">
        <w:rPr>
          <w:rFonts w:ascii="Arial" w:hAnsi="Arial" w:cs="Arial"/>
          <w:sz w:val="22"/>
          <w:szCs w:val="22"/>
        </w:rPr>
        <w:t>. Wykonawca nie może ż</w:t>
      </w:r>
      <w:r>
        <w:rPr>
          <w:rFonts w:ascii="Arial" w:hAnsi="Arial" w:cs="Arial"/>
          <w:sz w:val="22"/>
          <w:szCs w:val="22"/>
        </w:rPr>
        <w:t>ądać podwyższenia wynagrodzenia</w:t>
      </w:r>
      <w:r w:rsidRPr="00993EE1">
        <w:rPr>
          <w:rFonts w:ascii="Arial" w:hAnsi="Arial" w:cs="Arial"/>
          <w:sz w:val="22"/>
          <w:szCs w:val="22"/>
        </w:rPr>
        <w:t>, chociażby w chwili zawarcia umowy nie można było przewidzieć rodzaju i rozm</w:t>
      </w:r>
      <w:r>
        <w:rPr>
          <w:rFonts w:ascii="Arial" w:hAnsi="Arial" w:cs="Arial"/>
          <w:sz w:val="22"/>
          <w:szCs w:val="22"/>
        </w:rPr>
        <w:t>iaru wszelkich kosztów</w:t>
      </w:r>
      <w:r w:rsidRPr="00993EE1">
        <w:rPr>
          <w:rFonts w:ascii="Arial" w:hAnsi="Arial" w:cs="Arial"/>
          <w:sz w:val="22"/>
          <w:szCs w:val="22"/>
        </w:rPr>
        <w:t>, z zastrzeżeniem ust. 4.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Dopuszcza się zmianę  wysokości   wynagrodzenia  ryczałtowego   w  przypadku  modyfikacji sposobu świadczenia Wykonawcy stwierdzonej aneksem  do umowy, z zastrzeżeniem  zawartym w ust. 5.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 Nie dopuszczalna  jest  zmiana wynagrodzenia  ryczałtowego  w przypadku gdy  modyfikacja  sposobu świadczenia Wykonawcy  jest skutkiem zastosowania przez Wykonawcę rozwiązań równoważnych lub zaoferowanych przez Wykonawcę  równoważnych  materiałów , wyrobów i innych urządzeń w stosunku do tych opisanych przez Zamawiającego w dokumentacji projektowej.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6.  W przypadku ,  modyfikacji sposobu świadczenia  strony  zgodnie z §1 ust.6 umowy ustalają  :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wynagrodzenie za roboty zamienne,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wynagrodzenie za roboty zaniechane.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 Wynagrodzenie za roboty zamienne  Strony ustalą  na podstawie protokołu konieczności oraz kosztorysu różnicowego  sporządzonego  przez Wykonawcę metodą szczegółową.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8. Wynagrodzenie za  roboty  zamienne zostanie obliczone w następujący sposób: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a) stawka r-g, wskaźnik kosztów pośrednich i zysku – będą tożsame z wielkością tych składników     </w:t>
      </w:r>
      <w:r w:rsidRPr="00993EE1">
        <w:rPr>
          <w:rFonts w:ascii="Arial" w:hAnsi="Arial" w:cs="Arial"/>
          <w:sz w:val="22"/>
          <w:szCs w:val="22"/>
        </w:rPr>
        <w:lastRenderedPageBreak/>
        <w:t>cenowych  w kosztorysie  ofertowym Wykonawcy;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b) ceny materiałów , wyrobów i sprzętu objęte kosztorysem ofertowym Wykonawcy będą tożsame lub odpowiednie do wielkości tych cen  w kosztorysie ofertowym;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c) ceny materiałów , wyrobów i sprzętu nie objęte kosztorysem ofertowym Wykonawcy ustala się  według  średnich cen opublikowanych w kwartalnej Informacji cenowej o cenach materiałów budowlanych, elektrycznych i instalacyjnych i pracy sprzętu SEKOCENBUD, z kwartału poprzedzającego kwartał, w którym sporządzany jest kosztorys różnicowy.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9. Wynagrodzenie  za roboty zaniechane  ustala się na podstawie  protokołu konieczności  oraz kosztorysu  sporządzonego przez Wykonawcę  metodą  szczegółową  w którym  określi   zakres  robót  podlegających  zaniechaniu   z uwzględnieniem   stawek cenowych  wskazanych w  kosztorysie ofertowym.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10. Kosztorysy  o których mowa w ust. 7, 8,9   po uprzednim sprawdzeniu  przez inspektora nadzoru  i zatwierdzeniu przez Zamawiającego  będą stanowiły podstawę  do zmiany  wynagrodzenia Wykonawcy.  Wynikająca z kosztorysów  wartość robót  zamiennych oraz wartość robót zaniechanych  podlega wzajemnemu  potrąceniu  do  wysokości   wartości  niższej.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11. Zmiana wynagrodzenia następuje o  kwotę  odpowiadającą   wyliczonej   różnicy miedzy wynagrodzeniem za roboty  zamienne a wynagrodzeniem za roboty zaniechane . W przypadku, gdy  wartość robót zamiennych jest niższa od wartości robót zaniechanych wynagrodzenie ryczałtowe podlega odpowiedniemu pomniejszeniu. W przypadku gdy wartość robót zamiennych jest wyższa niż wartość robót zaniechanych wynagrodzenie ryczałtowe Wykonawcy podlega odpowiedniemu zwiększeniu.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7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Fakturowanie i rozliczenie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pacing w:val="-1"/>
          <w:sz w:val="22"/>
          <w:szCs w:val="22"/>
        </w:rPr>
        <w:t>Rozliczenie wynagrodzenia należnego Wykonawcy nastąpi :</w:t>
      </w:r>
    </w:p>
    <w:p w:rsidR="00D7609E" w:rsidRPr="00993EE1" w:rsidRDefault="00D7609E" w:rsidP="00D7609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fakturami częściowymi - za roboty podlegające częściowemu odbiorowi zgodnie z harmonogramem rzeczowo-finansowym, do wysokości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łącznej nie większej niż 90% wynagrodzenia za wykonanie przedmiotu umowy. Pierwsza  faktura częściowa nie może dotyczyć  robót o wartości wyższej niż 10 %. </w:t>
      </w:r>
    </w:p>
    <w:p w:rsidR="00D7609E" w:rsidRPr="00993EE1" w:rsidRDefault="00D7609E" w:rsidP="00D7609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fakturą końcową - wystawioną po zakończeniu   całości robót  i odbiorze końcowym.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Podstawą do wystawiania faktur częściowych będą protokoły  odbioru robót częściowych potwierdzone </w:t>
      </w:r>
      <w:r w:rsidRPr="00993EE1">
        <w:rPr>
          <w:rFonts w:ascii="Arial" w:hAnsi="Arial" w:cs="Arial"/>
          <w:sz w:val="22"/>
          <w:szCs w:val="22"/>
        </w:rPr>
        <w:t>przez inspektora nadzoru.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Podstawę do wystawienia faktury końcowej stanowić będzie protokół końcowego odbioru  robót   podpisany przez wszystkich członków specjalnie powołanej do tego celu komisji odbiorowej i przedstawiciela Wykonawcy . 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Płatność faktur nastąpi w terminie do 30 dni od daty doręczenia Zamawiającemu prawidłowo  sporządzonej  faktury.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Cesja  wierzytelności     Wykonawcy   wynikająca z faktur  jest  dopuszczalna tylko za    wyrażoną  na </w:t>
      </w:r>
      <w:r w:rsidRPr="00993EE1">
        <w:rPr>
          <w:rFonts w:ascii="Arial" w:hAnsi="Arial" w:cs="Arial"/>
          <w:sz w:val="22"/>
          <w:szCs w:val="22"/>
        </w:rPr>
        <w:t>piśmie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 zgodą Zamawiającego. 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Określony   w ust.   1 –  5   sposób rozliczenia  wynagrodzenia   w przypadku gdy  Wykonawca  będzie  wykonywał   przedmiot umowy przy pomocy podwykonawców lub dalszych  podwykonawców  podlega odpowiednim   zmianom w sposób wskazany  w  §  8 umowy. 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spacing w:val="-13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b/>
          <w:spacing w:val="-13"/>
          <w:sz w:val="22"/>
          <w:szCs w:val="22"/>
        </w:rPr>
      </w:pPr>
      <w:r w:rsidRPr="00993EE1">
        <w:rPr>
          <w:rFonts w:ascii="Arial" w:hAnsi="Arial" w:cs="Arial"/>
          <w:b/>
          <w:spacing w:val="-13"/>
          <w:sz w:val="22"/>
          <w:szCs w:val="22"/>
        </w:rPr>
        <w:t>§ 8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Podwykonawcy</w:t>
      </w:r>
      <w:r w:rsidRPr="00993EE1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i  rozliczenia  z podwykonawcami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1. W  zakresie wskazanymi w ofercie Wykonawca jest uprawniony do powierzenia podwykonawcom     wykonania  części  zamówienia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Umowa  o podwykonawstwo , której przedmiotem są roboty budowlane  zawierana przez Wykonawcę z podwykonawcą   musi spełniać  wymagania określone   w  S.I.W.Z.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 Wykonawca , podwykonawca lub dalszy podwykonawca jest zobowiązany  do przedłożenia  Zamawiającemu  projektu  umowy o  podwykonawstwo , której przedmiotem są roboty budowlane przy czym  podwykonawca lub dalszy podwykonawca  jest obowiązany  dołączyć  zgodę  Wykonawcy  na zawarcie umowy  o podwykonawstwo o treści zgodnej z projektem umowy.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Zamawiający  w terminie   7 dni od dnia otrzymania projektu umowy o podwykonawstwo ,  której przedmiotem są roboty budowlane  zgłasza pisemne zastrzeżenia  do przedłożonego projektu umowy   w przypadku gdy 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a) projekt umowy  nie spełnia  wymagań określonych w  S.I.W.Z,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b) termin zapłaty wynagrodzenia   przewidziany   w umowie 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 roboty budowlane jest dłuższy  niż 14 dni od dnia  doręczenia wykonawcy, podwykonawcy lub dalszemu podwykonawcy  faktury lub rachunku potwierdzających  wykonanie  powierzonej  roboty budowlanej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 Milczenie Zamawiającego po otrzymaniu projektu umowy  o podwykonawstwo, której przedmiotem są roboty budowlane  uważa się za akceptację  projektu umowy   z  dniem upływu    terminu ,  o którym mowa w ust. 4.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Wykonawca , podwykonawca lub dalszy podwykonawca  przedkłada  Zamawiającemu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poświadczoną za zgodność  z oryginałem  kopię  zawartej umowy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roboty budowlane   w terminie 7 dni od dnia jej zawarcia. Kopię  za zgodność z  oryginałem   poświadcza  przedkładający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Zamawiający w terminie 7 dni  od dnia otrzymania kopii umowy  o podwykonawstwo, której przedmiotem są roboty  budowlane jest  uprawniony do zgłoszenia  pisemnego  sprzeciwu w przypadku gdy : 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umowa  nie spełnia  wymagań określonych w  SIWZ,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termin zapłaty wynagrodzenia   przewidziany  w umowie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roboty  budowlane, jest dłuższy  niż 14 dni od dnia  doręczenia wykonawcy , podwykonawcy lub dalszemu podwykonawcy  faktury lub rachunku potwierdzającej  wykonanie powierzonej   roboty budowlanej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8. Milczenie Zamawiającego po otrzymaniu   kopii  umowy o podwykonawstwo 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przedmiotem są  roboty budowlane  uważa się za akceptację  umowy   z  dniem upływu terminu  o którym mowa w ust. 7.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9. Postanowienia  ust.  2 – 8  stosuje się odpowiednio do zmiany umowy o podwykonawstwo, której przedmiotem są roboty budowlane.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10. Wykonawca jest zobowiązany przedłożyć  Zamawiającemu  kopie umów  o podwykonawstwo, których przedmiotem są  usługi lub dostawy  (  z  wyłączeniem umów  o wartości mniejszej niż 0,5% wartości niniejszej   umowy )    w terminie 7 dni od dnia ich zawarcia. Wyłączenie, o którym mowa w zdaniu pierwszym  nie dotyczy umów o podwykonawstwo o wartości większej niż 50 000 złotych. Termin zapłaty  wynagrodzenia  na rzecz   wykonawcy dostaw i usług  nie może być dłuższy niż  30 dni od dnia  doręczenia  wykonawcy  faktury  lub rachunku potwierdzających  wykonanie powierzonej  usługi lub dostawy.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11. W związku z tym,  iż niniejsza  umowa  przewiduje zapłatę wynagrodzenia w częściach  - warunkiem zapłaty  przez  Zamawiającego na rzecz Wykonawcy   drugiej  i następnych części  należnego  Wykonawcy wynagrodzenia  za odebrane  roboty budowlane jest przedstawienie dowodów zapłaty wymagalnego wynagrodzenia podwykonawcom i dalszym podwykonawcom  biorącym  udział  w realizacji odebranych  robót budowlanych.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12. Zamawiający dokona bezpośredniej wypłaty wynagrodzenia podwykonawcom lub dalszym podwykonawcom robót budowlanych oraz podwykonawcom  dostaw  i usług   na zasadach  określonych w art.  143c  ustawy PZP.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13. W przypadku  gdy zajdą przesłanki do  bezpośredniej  zapłaty  wymagalnego wynagrodzenia  przysługującego podwykonawcy lub dalszemu podwykonawcy na podstawie zaakceptowanej przez Zamawiającego umowy o podwykonawstwo  której przedmiotem są roboty budowlane lub  podwykonawcy  na podstawie przedłożonej   Zamawiającemu umowy , której przedmiotem są usługi i dostawy zapłata tego wynagrodzenia nastąpi w terminie 30 dni od dnia  w którym upłynął termin do złożenia  przez  Wykonawcę  dowodów  zapłaty, o których mowa w ust.11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14. W przypadku zawierania umów  o podwykonawstwo z dalszymi podwykonawcami  należy przestrzegać następujących  zasad: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  przedmiot umowy  winien być  określony poprzez odesłanie do  dokumentacji projektowej będącej  przedmiotem  niniejszej  umowy, w sposób który pozwoli  na  ustalenie  Zamawiającemu  jaka część robót  została zlecona dalszemu podwykonawcy ,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wynagrodzenie należne  dalszemu  podwykonawcy  nie może przekraczać  wynagrodzenia, które za  powierzoną  część robót  miał  otrzymać podwykonawca  i Wykonawca ,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zapłata wynagrodzenia przez Zamawiającego dalszemu podwykonawcy powoduje wygaśnięcie roszczeń Wykonawcy i podwykonawcy względem Zamawiającego z tego tytułu.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termin wykonania  robót nie może naruszać  terminów, którymi związany jest Wykonawca z Zamawiającym na podstawie niniejszej umowy ,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klauzule o solidarnej odpowiedzialności Wykonawcy, podwykonawcy i dalszego podwykonawcy wobec Zamawiającego za działania lub zaniechania dalszego podwykonawcy 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f/ termin  zapłaty wynagrodzenia  dalszemu podwykonawcy  nie może być dłuższy niż  14 dni od dnia doręczenia faktury,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g/ żadne z postanowień umowy nie  może być sprzeczne z  treścią niniejszej  umowy  w szczególności  modyfikować  obowiązków i uprawnień  Zamawiającego i Wykonawcy  określonych niniejszą  umową 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9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Zabezpieczenie należytego wykonania umowy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5482"/>
        </w:tabs>
        <w:autoSpaceDE w:val="0"/>
        <w:autoSpaceDN w:val="0"/>
        <w:adjustRightInd w:val="0"/>
        <w:spacing w:before="173"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Celem zabezpieczenia ewentualnych roszczeń Zamawiającego, z tytułu niewykonania lub nienależytego wykonania przedmiotu umowy, Wykonawca wnosi zabezpieczenie w formie: …………………………….……………, w wysokości stanowiącej 5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% </w:t>
      </w:r>
      <w:r w:rsidRPr="00993EE1">
        <w:rPr>
          <w:rFonts w:ascii="Arial" w:hAnsi="Arial" w:cs="Arial"/>
          <w:sz w:val="22"/>
          <w:szCs w:val="22"/>
        </w:rPr>
        <w:t>wynagrodzenia umownego określonego w §  6 umowy.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Część, wynosząca 70% wniesionego zabezpieczenia, stanowi gwarancję zgodnego z umową wykonania robót. Ważność tej części zabezpieczenia, w przypadku jego wniesienia w postaci gwarancji bankowej lub ubezpieczeniowej, nie może upłynąć wcześniej niż 30 dni po dniu  odbioru końcowego przedmiotu umowy przez Zamawiającego. 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Zabezpieczenie, o którym mowa w ust.1, zostanie zwrócone Wykonawcy w sposób następujący:</w:t>
      </w:r>
    </w:p>
    <w:p w:rsidR="00D7609E" w:rsidRPr="00993EE1" w:rsidRDefault="00D7609E" w:rsidP="00D7609E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70% kwoty zabezpieczenia należytego wykonania umowy zostanie zwrócone Wykonawcy w terminie 30 dni od dnia wykonania zamówienia i uznania przez Zamawiającego za należycie wykonane.,</w:t>
      </w:r>
    </w:p>
    <w:p w:rsidR="00D7609E" w:rsidRPr="00993EE1" w:rsidRDefault="00D7609E" w:rsidP="00D7609E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30% kwoty zabezpieczenia, stanowiące zabezpieczenie wykonania zobowiązań Wykonawcy w okresie rękojmi , zostanie zwrócone Wykonawcy w terminie 15 dni po upływie okresu rękojmi za wady.</w:t>
      </w:r>
    </w:p>
    <w:p w:rsidR="00D7609E" w:rsidRPr="00993EE1" w:rsidRDefault="00D7609E" w:rsidP="00D7609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10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/>
        <w:ind w:right="7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t>Ubezpieczenia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D7609E" w:rsidRPr="00993EE1" w:rsidRDefault="00D7609E" w:rsidP="00D7609E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zobowiązuje się do posiadania ubezpieczenia od odpowiedzialności cywilnej w zakresie prowadzonej działalności gospodarczej w okresie realizacji przedmiotu umowy na kwotę  nie niższą niż  ……………. złotych . </w:t>
      </w:r>
    </w:p>
    <w:p w:rsidR="00D7609E" w:rsidRPr="00993EE1" w:rsidRDefault="00D7609E" w:rsidP="00D7609E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 żądanie Zamawiającego Wykonawca jest zobowiązany do przedłożenia dokumentu potwierdzającego  posiadanie ubezpieczenia .  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11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Kary umowne, odszkodowania</w:t>
      </w:r>
    </w:p>
    <w:p w:rsidR="00D7609E" w:rsidRPr="00993EE1" w:rsidRDefault="00D7609E" w:rsidP="00D7609E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6"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ponosi względem Zamawiającego  odpowiedzialność za szkody wynikłe z niewykonania bądź niewłaściwego wykonania przedmiotu umowy.</w:t>
      </w:r>
    </w:p>
    <w:p w:rsidR="00D7609E" w:rsidRPr="00993EE1" w:rsidRDefault="00D7609E" w:rsidP="00D7609E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Kary umowne   będą naliczane Wykonawcy w następujących przypadkach  i w wysokościach: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zwłokę w wykonaniu przedmiotu umowy za każdy dzień zwłoki licząc od  dnia następnego po upływie terminu ustalonego w </w:t>
      </w:r>
      <w:r w:rsidRPr="00993EE1">
        <w:rPr>
          <w:rFonts w:ascii="Arial" w:hAnsi="Arial" w:cs="Arial"/>
          <w:bCs/>
          <w:sz w:val="22"/>
          <w:szCs w:val="22"/>
        </w:rPr>
        <w:t xml:space="preserve">§ </w:t>
      </w:r>
      <w:r w:rsidRPr="00993EE1">
        <w:rPr>
          <w:rFonts w:ascii="Arial" w:hAnsi="Arial" w:cs="Arial"/>
          <w:sz w:val="22"/>
          <w:szCs w:val="22"/>
        </w:rPr>
        <w:t>2 ust.3 umowy w wysokości 0,1% wynagrodzenia  brutto   ustalonego  w § 6 ust. 1 umowy,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 zwłokę  w usunięciu  awarii, wad  lub usterek  stwierdzonych w  okresie rękojmi  i gwarancji w wysokości 0,1% wynagrodzenia  brutto  ustalonego  w § 6 ust. 1 umowy, za każdy dzień zwłoki liczonej od dnia następnego po  dniu   wyznaczonym do   ich usunięcia,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odstąpienie od umowy z przyczyn zależnych od Wykonawcy w wysokości 10% wynagrodzenia umownego brutto  ustalonego  w § 6 ust. 1 umowy.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zapłaty lub  nieterminową  zapłatę  wynagrodzenia należnego  podwykonawcy lub dalszemu podwykonawcy  w wysokości 0,1% całkowitego wynagrodzenia brutto należnego podwykonawcy lub dalszemu podwykonawcy określonego w umowie na podstawie której realizuje roboty..   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do zaakceptowania projektu umowy o podwykonawstwo której przedmiotem  są  roboty budowlane  lub projektu jej zmiany   w wysokości   1% wynagrodzenia umownego  brutto  ustalonego  w §6  ust.1 umowy  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lub jej zmiany w wysokości 1 % wynagrodzenia umownego brutto  ustalonego   w §6  ust.1  umowy,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zmiany umowy o podwykonawstwo w zakresie terminu zapłaty wynagrodzenia podwykonawcy jeżeli termin ten jest dłuższy  niż 14 dni  od dnia  doręczenia wykonawcy , podwykonawcy lub dalszemu podwykonawcy faktury, rachunku potwierdzających wykonanie  zleconej  dostawy usługi lub roboty budowlanej w wysokości 1% wynagrodzenia umownego brutto należnego podwykonawcy lub dalszemu podwykonawcy określonego w umowie na podstawie której realizuje  dostawy usługi lub roboty budowlanej 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ubezpieczenia od odpowiedzialności cywilnej w zakresie  prowadzonej działalności  zgodnie z wymogiem § 10   umowy w wysokości 1%  wynagrodzenia  umownego  brutto określonego  w §6  ust.1 umowy,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 naruszenie obowiązków  w zakresie zatrudnienia  przez Wykonawcę  na podstawie umowy o prace pracowników wykonujących czynności o których mowa w § 4 ust. 2 lit. a  w wysokości  1000,00 złotych za każdy ujawniony przypadek,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niedopuszczenie  lub utrudnienie  Zamawiającemu wykonywania kontroli w zakresie     realizacji  obowiązków  zatrudnienia  przez Wykonawcę  na podstawie umowy o pracę   wykonujących czynności o których mowa w § 4 ust. 2 lit. a  w wysokości  1000 złotych za każdy  przypadek   odmowy  lub utrudniania kontroli.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14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zapłaci karę umowną na konto Zamawiającego w terminie 14 dni od daty doręczenia pisemnego wezwania z określoną wysokością kary przez Zamawiającego.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Zamawiający ma prawo potrącenia kar umownych z bieżących należności Wykonawcy 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upoważnia Zamawiającego do dokonywania potrąceń z wynagrodzenia przewidzianego niniejszą umową  tytułem naliczonych kar umownych.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zastrzega sobie prawo do dochodzenia odszkodowań uzupełniających w przypadku, gdy dozna szkody wyższej niż wysokość zastrzeżonych kar umownych.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§ 12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Odstąpienia od umowy</w:t>
      </w:r>
    </w:p>
    <w:p w:rsidR="00D7609E" w:rsidRPr="00993EE1" w:rsidRDefault="00D7609E" w:rsidP="00D7609E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1" w:line="254" w:lineRule="exact"/>
        <w:ind w:left="427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Zamawiającemu przysługuje prawo odstąpienia od umowy na podstawie i w trybie wskazanym w art. 145  ustawy PZP.</w:t>
      </w:r>
    </w:p>
    <w:p w:rsidR="00D7609E" w:rsidRPr="00993EE1" w:rsidRDefault="00D7609E" w:rsidP="00D7609E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prawa odstąpienia o którym mowa w ust. 1 Zamawiającemu przysługuje prawo odstąpienia od umowy w następujących przypadkach: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bez uzasadnionych przyczyn nie rozpocznie realizacji przedmiotu umowy w ciągu 30 dni kalendarzowych od przekazania mu terenu budowy lub przerwie realizację robót i nie podejmie ich na wezwanie Zamawiającego przez okres kolejnych  7 dni 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dopuszcza się nieuzasadnionego opóźnienia w realizacji przedmiotu umowy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w stosunku do terminów określonych w umowie lub harmonogramie rzeczowo-finansowym o więcej </w:t>
      </w:r>
      <w:r w:rsidRPr="00993EE1">
        <w:rPr>
          <w:rFonts w:ascii="Arial" w:hAnsi="Arial" w:cs="Arial"/>
          <w:sz w:val="22"/>
          <w:szCs w:val="22"/>
        </w:rPr>
        <w:t>niż  30 dni,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nie wykonuje robót zgodnie z umową, ze sztuką budowlaną, obowiązującymi przepisami i wezwany do prowadzenia prac w sposób prawidłowy w ciągu 7 dni nie zastosuje się do nich lub też nienależycie wykonuje swoje zobowiązania umowne,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dokonania przez Zamawiającego, co najmniej dwóch bezpośrednich zapłat wynagrodzenia należnego podwykonawcy lub dalszemu podwykonawcy , 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Oświadczenie w sprawie odstąpienia od umowy z przyczyn wskazanych w ust 2 Zamawiający   złoży    na piśmie , w terminie nie dłuższym niż  7  dni od dnia powzięcia   wiadomości  o zaistnieniu jednej z przesłanek wskazanej w  ust. 2   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odstąpienia od umowy, ustala się następujące zasady postępowania:</w:t>
      </w:r>
    </w:p>
    <w:p w:rsidR="00D7609E" w:rsidRPr="00993EE1" w:rsidRDefault="00D7609E" w:rsidP="00D7609E">
      <w:pPr>
        <w:pStyle w:val="Akapitzlis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 terminie 7 dni od dnia odstąpienia od umowy Wykonawca przy udziale Zamawiającego sporządzi protokół inwentaryzacji robót według stanu na dzień odstąpienia 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zabezpieczy przerwane roboty,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Wykonawca  w terminie 7 dni od dnia odstąpienia od umowy  usunie zaplecze budowy i wszelkie urządzenia przez niego dostarczone oraz wyda Zamawiającemu plac budowy,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wykonane roboty, wbudowane materiały i urządzenia przez  Wykonawcę  staja się własnością  Zamawiającego  i  są przedmiotem rozliczeń , 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przy  rozliczeniach z tytułu wykonanych   robót, materiałów i urządzeń  stosuje się stawki cenowe  z kosztorysu ofertowego Wykonawcy.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5.</w:t>
      </w:r>
      <w:r w:rsidRPr="00993EE1">
        <w:rPr>
          <w:rFonts w:ascii="Arial" w:hAnsi="Arial" w:cs="Arial"/>
          <w:sz w:val="22"/>
          <w:szCs w:val="22"/>
        </w:rPr>
        <w:tab/>
        <w:t xml:space="preserve">W przypadku nie wykonania przez Wykonawcę obowiązków określonych w ust. 4 lit. b i c, </w:t>
      </w:r>
      <w:r w:rsidRPr="00993EE1">
        <w:rPr>
          <w:rFonts w:ascii="Arial" w:hAnsi="Arial" w:cs="Arial"/>
          <w:spacing w:val="-1"/>
          <w:sz w:val="22"/>
          <w:szCs w:val="22"/>
        </w:rPr>
        <w:t>Zamawiający ma prawo wykonać je w zastępstwie na koszt Wykonawcy.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jc w:val="center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sz w:val="22"/>
          <w:szCs w:val="22"/>
        </w:rPr>
        <w:t>§ 13</w:t>
      </w:r>
    </w:p>
    <w:p w:rsidR="00D7609E" w:rsidRPr="00993EE1" w:rsidRDefault="00D7609E" w:rsidP="00D7609E">
      <w:pPr>
        <w:ind w:right="-26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993EE1">
        <w:rPr>
          <w:rFonts w:ascii="Arial" w:hAnsi="Arial" w:cs="Arial"/>
          <w:b/>
          <w:iCs/>
          <w:sz w:val="22"/>
          <w:szCs w:val="22"/>
          <w:u w:val="single"/>
        </w:rPr>
        <w:t>Rozwiązanie umowy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  <w:u w:val="single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1. Umowa  może  ulec rozwiązaniu, przed upływem terminu ,   o  którym mowa w §  2 ust.3 umowy  ,  na podstawie  jednostronnego oświadczenia  Zamawiającego  złożonego  Wykonawcy  na piśmie o ile zajdzie jedna z okoliczności  wskazanych w art. 145a ustawy PZP. 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2. W przypadku rozwiązania umowy   Wykonawca może żądać jedynie wynagrodzenia  należnego z tytułu wykonania  części umowy. 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pStyle w:val="Akapitzlist"/>
        <w:widowControl/>
        <w:numPr>
          <w:ilvl w:val="0"/>
          <w:numId w:val="12"/>
        </w:num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W przypadku  rozwiązania umowy, postanowienia §12 ust.4 i 5  umowy stosuje się odpowiednio 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14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Gwarancja i rękojmia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4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gwarantuje, że wykonany przez niego przedmiot umowy nie będzie posiadał wad  wynikających z nieprawidłowego wykonawstwa robót  oraz wadliwości materiałów i urządzeń zastosowanych do wykonania.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przedmiot umowy Wykonawca udziela Zamawiającemu …….. miesięcy gwarancji. 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Termin gwarancji rozpoczyna bieg od daty podpisania przez obie  strony  protokołu  z odbioru końcowego przedmiotu umowy.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ramach gwarancji Wykonawca zobowiązuje się do usuwania awarii , wad i usterek na własny koszt w terminie nie dłuższym niż   14  dni od daty zgłoszenia   ich przez Zamawiającego . Wykonawca jest zobowiązany także do nieodpłatnych przeglądów gwarancyjnych nie rzadziej niż raz na  rok.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przypadku, gdy Wykonawca nie rozpocznie naprawy  lub nie usunie awarii ,wad i usterek w  terminie,  Zamawiający ma prawo je usunąć na koszt Wykonawcy, przy użyciu osób trzecich, bez utraty praw wynikających z gwarancji lub rękojmi.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zastępczego  wykonania  naprawy przez Zamawiającego   Wykonawca  będzie  zobowiązany do zwrotu  wydatków poniesionych przez Zamawiającego na ten cel .    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gwarancji  Zamawiający jest uprawniony do realizacji praw z tytułu rękojmi.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Okres rękojmi  wydłuża się  na okres  równy okresowi gwarancji.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15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Odbiory robót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Strony zgodnie postanawiają, że będą stosowane następujące rodzaje odbiorów robót: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71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częściowe stanowiące podstawę do wystawiania faktur częściowych za wykonanie danego zakresu robót,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odbiór robót zanikających,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odbiór końcowy dla całości przedmiotu zamówienia.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Odbiór częściowy oraz odbiory robót zanikających dokonywane będą przez Zamawiającego poprzez </w:t>
      </w:r>
      <w:r w:rsidRPr="00993EE1">
        <w:rPr>
          <w:rFonts w:ascii="Arial" w:hAnsi="Arial" w:cs="Arial"/>
          <w:sz w:val="22"/>
          <w:szCs w:val="22"/>
        </w:rPr>
        <w:t>inspektorów nadzoru. Wykonawca winien zgłaszać gotowość do odbiorów, o których mowa wyżej, wpisem do dziennika budowy.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robót zanikających dokonywane będą w terminie 3 dni roboczych od daty zgłoszenia przez Wykonawcę. Z czynności odbiorowych dokonywane będą stosowne zapisy w dzienniku budowy.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1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Odbiór częściowy dokonany będzie w terminie 3 dni roboczych od daty zgłoszenia przez Wykonawcę.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Z czynności odbiorowych sporządzony będzie protokół, który stanowić będzie podstawę do wystawienia </w:t>
      </w:r>
      <w:r w:rsidRPr="00993EE1">
        <w:rPr>
          <w:rFonts w:ascii="Arial" w:hAnsi="Arial" w:cs="Arial"/>
          <w:sz w:val="22"/>
          <w:szCs w:val="22"/>
        </w:rPr>
        <w:t>faktury częściowej.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zgłasza Zamawiającemu gotowość do odbioru końcowego całego przedmiotu zamówienia wpisem w dzienniku budowy oraz pisemnie bezpośrednio w siedzibie Zamawiającego.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Podstawą do zgłoszenia przez Wykonawcę gotowości do odbioru końcowego, będzie faktyczne wykonanie robót potwierdzone w dzienniku budowy wpisem dokonanym przez inspektora nadzoru inwestorskiego.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wyznaczy termin i rozpocznie odbiór końcowy przedmiotu umowy w ciągu 14 dni od daty pisemnego zawiadomienia go o osiągnięciu gotowości do odbioru potwierdzonej przez inspektora nadzoru, zawiadamiając o tym Wykonawcę . Z czynności odbioru zostanie spisany protokół końcowy odbioru robót, zawierający wszelkie ustalenia dokonane w toku odbioru.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dziennik budowy,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dokumentację powykonawczą ze wszelkimi zmianami dokonanymi w toku realizacji potwierdzonymi przez kierownika budowy i projektanta,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inwentaryzację geodezyjną powykonawczą,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karty gwarancyjne, instrukcje obsługi urządzeń, warunki konserwacji,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komplet dokumentów potwierdzających dopuszczenie do obrotu i stosowania w budownictwie na materiały i urządzenia, w tym: aprobaty techniczne, deklaracje zgodności, świadectwa jakości i atesty,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odbiorów technicznych,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z przeprowadzenia prób, regulacji, rozruchów i uruchomień instalacji .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Warunkiem odbioru końcowego przez Zamawiającego jest wykonanie przedmiotu umowy bez wad  przez Wykonawcę zgodnie z dokumentacją  projektową . </w:t>
      </w: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gdy w czasie czynności odbioru zostaną stwierdzone usterki , dopuszczalne jest dokonanie odbioru końcowego z zastrzeżeniem terminu ich usunięcia. Za usterki uznaje się nieistotne i nie mające wpływu na użytkowanie przedmiotu umowy nieprawidłowości i uchybienia, których usunięcie jest możliwe w terminie do 14 dni.</w:t>
      </w: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gdy,  w toku czynności odbioru końcowego zostaną stwierdzone wady  nadające się do usunięcia to,  Zamawiający może przerwać czynności odbioru i wyznaczyć termin ich usunięcia. Wykonawca będzie zobowiązany do usunięcia  wad w terminie nie dłuższym niż 30 dni. Za wady uznaje się istotne  nieprawidłowości i uchybienia w realizacji przedmiotu umowy, które mają wpływ na użytkowanie przedmiotu umowy i których usunięcie nie jest możliwe w terminie do 14 dni.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/>
        <w:rPr>
          <w:rFonts w:ascii="Arial" w:hAnsi="Arial" w:cs="Arial"/>
          <w:spacing w:val="-1"/>
          <w:sz w:val="22"/>
          <w:szCs w:val="22"/>
        </w:rPr>
      </w:pPr>
    </w:p>
    <w:p w:rsidR="00D7609E" w:rsidRPr="00993EE1" w:rsidRDefault="00D7609E" w:rsidP="00D7609E">
      <w:pPr>
        <w:widowControl/>
        <w:numPr>
          <w:ilvl w:val="0"/>
          <w:numId w:val="20"/>
        </w:numPr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 upływie  terminu  wyznaczonego na  usunięcie wad Zamawiający podejmuje  czynności odbioru końcowego i w  przypadku stwierdzenia,  iż   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Wykonawca usunął  wszystkie wady  -   Zamawiający   dokonuje  odbioru końcowego,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 Wykonawca nie usunął  wad -  Zamawiający    odstępuje od odbioru końcowego   i jest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    uprawniony do naliczania kar umownych , o których mowa w   </w:t>
      </w:r>
      <w:r w:rsidRPr="00993EE1">
        <w:rPr>
          <w:rFonts w:ascii="Arial" w:hAnsi="Arial" w:cs="Arial"/>
          <w:b/>
          <w:bCs/>
          <w:sz w:val="22"/>
          <w:szCs w:val="22"/>
        </w:rPr>
        <w:t>§</w:t>
      </w:r>
      <w:r w:rsidRPr="00993EE1">
        <w:rPr>
          <w:rFonts w:ascii="Arial" w:hAnsi="Arial" w:cs="Arial"/>
          <w:sz w:val="22"/>
          <w:szCs w:val="22"/>
        </w:rPr>
        <w:t xml:space="preserve">  11  ust.2 lit. a  umowy 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w toku czynności odbioru końcowego zostaną stwierdzone wady nie nadające się do usunięcia, to Zamawiającemu przysługują następujące uprawnienia: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right="5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jeżeli,  wady umożliwiają korzystanie z  przedmiotu umowy  zgodnie z jego przeznaczeniem to ,  Zamawiający może obniżyć odpowiednio wynagrodzenie,</w:t>
      </w:r>
    </w:p>
    <w:p w:rsidR="00D7609E" w:rsidRPr="00993EE1" w:rsidRDefault="00D7609E" w:rsidP="00D7609E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jeżeli,  wady uniemożliwiają korzystanie z  przedmiotu umowy  zgodnie z przeznaczeniem to  : </w:t>
      </w:r>
    </w:p>
    <w:p w:rsidR="00D7609E" w:rsidRPr="00993EE1" w:rsidRDefault="00D7609E" w:rsidP="00D7609E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a/  Zamawiający </w:t>
      </w:r>
      <w:r w:rsidRPr="00993EE1">
        <w:rPr>
          <w:rFonts w:ascii="Arial" w:hAnsi="Arial" w:cs="Arial"/>
          <w:sz w:val="22"/>
          <w:szCs w:val="22"/>
        </w:rPr>
        <w:t xml:space="preserve">może odstąpić od umowy nie dokonując zapłaty za wykonany obiekt i żądać  zwrotu wypłaconego wynagrodzenia  i dodatkowo przywrócenia terenu budowy do stanu poprzedniego,  </w:t>
      </w:r>
    </w:p>
    <w:p w:rsidR="00D7609E" w:rsidRPr="00993EE1" w:rsidRDefault="00D7609E" w:rsidP="00D7609E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 Zamawiający  może  żądać wykonania przedmiotu umowy  po raz drugi.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 czynności odbioru końcowego będzie spisany protokół zawierający wszelkie ustalenia dokonane w toku odbioru, jak też terminy wyznaczone na usunięcie stwierdzonych przy odbiorze wad lub usterek.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§16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Zmiany umowy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1. Zmiany umowy są dopuszczalne  w  przypadkach    określonych  w  art. 144  ust.1 , ustawy PZP   oraz   w  § 1  ust. 4  i 5 , § 2 ust.6,  § 6 ust.4  umowy.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>2. Okoliczności  uzasadniające zmianę postanowień  umowy jest zobowiązana  wykazać i udokumentować Strona, która występuję z inicjatywą zmiany   umowy.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3. Strony   przed dokonaniem zmiany  umowy sporządzają  na piśmie protokół,    w którym  opisują   okoliczności  uzasadniające  zmianę umowy  i ustalają    zakres  wprowadzonych   zmian .  Protokół  stanowi   podstawę  do sporządzenia aneksu do umowy na piśmie.   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50" w:lineRule="exact"/>
        <w:ind w:right="1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Zmiany   postanowień umowy wymagają dla swej ważności formy pisemnej.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17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96" w:line="480" w:lineRule="exact"/>
        <w:ind w:right="7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Postanowienia końcowe</w:t>
      </w:r>
    </w:p>
    <w:p w:rsidR="00D7609E" w:rsidRPr="00993EE1" w:rsidRDefault="00D7609E" w:rsidP="00D7609E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1.Wszelkie zawiadomienia przewidziane niniejszą umową winny być sporządzane na piśmie pod rygorem </w:t>
      </w:r>
      <w:r w:rsidRPr="00993EE1">
        <w:rPr>
          <w:rFonts w:ascii="Arial" w:hAnsi="Arial" w:cs="Arial"/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D7609E" w:rsidRPr="00993EE1" w:rsidRDefault="00D7609E" w:rsidP="00D760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2.W sprawach nieuregulowanych w tej umowie będą miały zastosowanie przepisy Kodeksu Cywilnego, Prawa Budowlanego i Ustawy Prawo zamówień publicznych.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18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Niniejsza umowa została sporządzona w  3 egzemplarzach, z czego 2 egzemplarze dla Zamawiającego i 1 egzemplarz dla Wykonawcy.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1. Oferta Wykonawcy.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2. Dokumentacja projektowa wraz ze specyfikacją techniczną wykonania i odbioru robót, która po przekazaniu Wykonawcy staje się załącznikiem do umowy 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Nr 3. Harmonogram rzeczowo – finansowy, który po zatwierdzeniu przez Zamawiającego staje się załącznikiem do umowy 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4. Specyfikacja Istotnych Warunków Zamówienia (SIWZ).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5. Kosztorys ofertowy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t>ZAMAWIAJĄCY:</w:t>
      </w:r>
      <w:r w:rsidRPr="00993EE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</w:t>
      </w:r>
      <w:r w:rsidRPr="00993EE1">
        <w:rPr>
          <w:rFonts w:ascii="Arial" w:hAnsi="Arial" w:cs="Arial"/>
          <w:b/>
          <w:bCs/>
          <w:spacing w:val="-2"/>
          <w:sz w:val="22"/>
          <w:szCs w:val="22"/>
        </w:rPr>
        <w:t>WYKONAWCA: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E11CF6" w:rsidRDefault="00D7609E" w:rsidP="00D7609E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E11CF6">
        <w:rPr>
          <w:rFonts w:ascii="Arial" w:hAnsi="Arial" w:cs="Arial"/>
          <w:i/>
          <w:sz w:val="22"/>
          <w:szCs w:val="22"/>
          <w:vertAlign w:val="superscript"/>
        </w:rPr>
        <w:t>wzór umowy zostanie wypełniony zgodnie z ofertą Wykonawcy</w:t>
      </w:r>
    </w:p>
    <w:p w:rsidR="00075824" w:rsidRDefault="001A0CD8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8B" w:rsidRDefault="00DE4DA1">
      <w:r>
        <w:separator/>
      </w:r>
    </w:p>
  </w:endnote>
  <w:endnote w:type="continuationSeparator" w:id="0">
    <w:p w:rsidR="0069778B" w:rsidRDefault="00D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C" w:rsidRPr="008E5333" w:rsidRDefault="00D7609E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9062E" wp14:editId="6A6EC5F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8C" w:rsidRPr="00E75E92" w:rsidRDefault="00D7609E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0CD8" w:rsidRPr="001A0CD8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9062E" id="Prostokąt 7" o:spid="_x0000_s1026" style="position:absolute;left:0;text-align:left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D7E8C" w:rsidRPr="00E75E92" w:rsidRDefault="00D7609E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A0CD8" w:rsidRPr="001A0CD8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D7E8C" w:rsidTr="00F258ED">
      <w:trPr>
        <w:trHeight w:hRule="exact" w:val="794"/>
        <w:jc w:val="center"/>
      </w:trPr>
      <w:tc>
        <w:tcPr>
          <w:tcW w:w="1735" w:type="dxa"/>
        </w:tcPr>
        <w:p w:rsidR="005D7E8C" w:rsidRDefault="00D7609E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6AD5180" wp14:editId="321C5AE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D7E8C" w:rsidRDefault="00D7609E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5D7E8C" w:rsidRPr="008E5333" w:rsidRDefault="001A0CD8" w:rsidP="00F258ED">
    <w:pPr>
      <w:pStyle w:val="Stopka"/>
      <w:tabs>
        <w:tab w:val="left" w:pos="230"/>
      </w:tabs>
      <w:rPr>
        <w:sz w:val="2"/>
        <w:szCs w:val="2"/>
      </w:rPr>
    </w:pPr>
  </w:p>
  <w:p w:rsidR="005D7E8C" w:rsidRPr="00937E16" w:rsidRDefault="001A0CD8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8B" w:rsidRDefault="00DE4DA1">
      <w:r>
        <w:separator/>
      </w:r>
    </w:p>
  </w:footnote>
  <w:footnote w:type="continuationSeparator" w:id="0">
    <w:p w:rsidR="0069778B" w:rsidRDefault="00DE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D7E8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5D7E8C" w:rsidRPr="00BC6FE8" w:rsidRDefault="001A0CD8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7609E">
            <w:rPr>
              <w:rFonts w:ascii="Calibri" w:hAnsi="Calibri"/>
              <w:noProof/>
            </w:rPr>
            <w:drawing>
              <wp:inline distT="0" distB="0" distL="0" distR="0" wp14:anchorId="3D89298F" wp14:editId="520C306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8A90CD9" wp14:editId="485EB43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434F546" wp14:editId="2EB2875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1FE4F9A" wp14:editId="64406F4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E8C" w:rsidRPr="00A87158" w:rsidRDefault="001A0CD8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>
      <w:startOverride w:val="3"/>
    </w:lvlOverride>
  </w:num>
  <w:num w:numId="12">
    <w:abstractNumId w:val="8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5"/>
    <w:lvlOverride w:ilvl="0">
      <w:startOverride w:val="3"/>
    </w:lvlOverride>
  </w:num>
  <w:num w:numId="15">
    <w:abstractNumId w:val="5"/>
  </w:num>
  <w:num w:numId="16">
    <w:abstractNumId w:val="20"/>
    <w:lvlOverride w:ilvl="0">
      <w:startOverride w:val="1"/>
    </w:lvlOverride>
  </w:num>
  <w:num w:numId="17">
    <w:abstractNumId w:val="7"/>
    <w:lvlOverride w:ilvl="0">
      <w:startOverride w:val="2"/>
    </w:lvlOverride>
  </w:num>
  <w:num w:numId="18">
    <w:abstractNumId w:val="10"/>
    <w:lvlOverride w:ilvl="0">
      <w:startOverride w:val="4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9E"/>
    <w:rsid w:val="001A0CD8"/>
    <w:rsid w:val="00297906"/>
    <w:rsid w:val="0069778B"/>
    <w:rsid w:val="00856880"/>
    <w:rsid w:val="00A70048"/>
    <w:rsid w:val="00D7609E"/>
    <w:rsid w:val="00DE4DA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24B2"/>
  <w15:chartTrackingRefBased/>
  <w15:docId w15:val="{FE538DE2-2924-4F2B-B2A2-470971D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6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76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60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8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5583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2018-12-21T09:08:00Z</cp:lastPrinted>
  <dcterms:created xsi:type="dcterms:W3CDTF">2018-12-21T09:08:00Z</dcterms:created>
  <dcterms:modified xsi:type="dcterms:W3CDTF">2018-12-21T09:08:00Z</dcterms:modified>
</cp:coreProperties>
</file>